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6664D" w14:textId="79617DAA" w:rsidR="00752559" w:rsidRPr="00B8244A" w:rsidRDefault="00752559" w:rsidP="00B8244A">
      <w:pPr>
        <w:jc w:val="center"/>
        <w:rPr>
          <w:rFonts w:ascii="Garamond" w:hAnsi="Garamond" w:cs="Times New Roman"/>
          <w:b/>
          <w:bCs/>
          <w:smallCaps/>
          <w:sz w:val="28"/>
          <w:szCs w:val="28"/>
          <w:lang w:val="en-IE"/>
        </w:rPr>
      </w:pPr>
      <w:r w:rsidRPr="00B8244A">
        <w:rPr>
          <w:rFonts w:ascii="Garamond" w:hAnsi="Garamond" w:cs="Times New Roman"/>
          <w:b/>
          <w:bCs/>
          <w:smallCaps/>
          <w:sz w:val="28"/>
          <w:szCs w:val="28"/>
          <w:lang w:val="en-IE"/>
        </w:rPr>
        <w:t>Seminar on Relational and Managerial Competencies (LLSMD2090)</w:t>
      </w:r>
    </w:p>
    <w:p w14:paraId="6763583E" w14:textId="77777777" w:rsidR="00752559" w:rsidRPr="00B8244A" w:rsidRDefault="00752559" w:rsidP="00752559">
      <w:pPr>
        <w:jc w:val="center"/>
        <w:rPr>
          <w:rFonts w:ascii="Garamond" w:hAnsi="Garamond" w:cs="Times New Roman"/>
          <w:lang w:val="en-GB"/>
        </w:rPr>
      </w:pPr>
    </w:p>
    <w:p w14:paraId="4F9425B6" w14:textId="7F7745B2" w:rsidR="00752559" w:rsidRPr="007C60CC" w:rsidRDefault="00752559" w:rsidP="00FA124F">
      <w:pPr>
        <w:rPr>
          <w:rFonts w:ascii="Garamond" w:hAnsi="Garamond" w:cs="Times New Roman"/>
          <w:lang w:val="fr-FR"/>
        </w:rPr>
      </w:pPr>
      <w:r w:rsidRPr="00874964">
        <w:rPr>
          <w:rFonts w:ascii="Garamond" w:hAnsi="Garamond" w:cs="Times New Roman"/>
        </w:rPr>
        <w:t xml:space="preserve">Resp. – </w:t>
      </w:r>
      <w:r w:rsidR="00FA124F" w:rsidRPr="00874964">
        <w:rPr>
          <w:rFonts w:ascii="Garamond" w:hAnsi="Garamond" w:cs="Times New Roman"/>
        </w:rPr>
        <w:t xml:space="preserve">Pr. Caroline Demeyère, </w:t>
      </w:r>
      <w:r w:rsidRPr="00874964">
        <w:rPr>
          <w:rFonts w:ascii="Garamond" w:hAnsi="Garamond" w:cs="Times New Roman"/>
        </w:rPr>
        <w:t>Pr. Matthieu de Nanteuil</w:t>
      </w:r>
      <w:r w:rsidR="00FA124F" w:rsidRPr="00874964">
        <w:rPr>
          <w:rFonts w:ascii="Garamond" w:hAnsi="Garamond" w:cs="Times New Roman"/>
        </w:rPr>
        <w:t xml:space="preserve">, Pr. </w:t>
      </w:r>
      <w:r w:rsidR="00FA124F" w:rsidRPr="007C60CC">
        <w:rPr>
          <w:rFonts w:ascii="Garamond" w:hAnsi="Garamond" w:cs="Times New Roman"/>
          <w:lang w:val="fr-FR"/>
        </w:rPr>
        <w:t>Maria Roszkowska-Menkes</w:t>
      </w:r>
    </w:p>
    <w:p w14:paraId="4BFCEBC1" w14:textId="77777777" w:rsidR="00DB4E4A" w:rsidRDefault="00752559" w:rsidP="00FA124F">
      <w:pPr>
        <w:rPr>
          <w:rFonts w:ascii="Garamond" w:hAnsi="Garamond" w:cs="Times New Roman"/>
          <w:lang w:val="en-IE"/>
        </w:rPr>
      </w:pPr>
      <w:r w:rsidRPr="00874964">
        <w:rPr>
          <w:rFonts w:ascii="Garamond" w:hAnsi="Garamond" w:cs="Times New Roman"/>
          <w:lang w:val="en-IE"/>
        </w:rPr>
        <w:t>Language – English</w:t>
      </w:r>
    </w:p>
    <w:p w14:paraId="10440DE5" w14:textId="67EF2BBA" w:rsidR="00DB4E4A" w:rsidRDefault="00752559" w:rsidP="00FA124F">
      <w:pPr>
        <w:rPr>
          <w:rFonts w:ascii="Garamond" w:hAnsi="Garamond" w:cs="Times New Roman"/>
          <w:lang w:val="en-IE"/>
        </w:rPr>
      </w:pPr>
      <w:r w:rsidRPr="00874964">
        <w:rPr>
          <w:rFonts w:ascii="Garamond" w:hAnsi="Garamond" w:cs="Times New Roman"/>
          <w:lang w:val="en-IE"/>
        </w:rPr>
        <w:t>Schedules and place</w:t>
      </w:r>
      <w:r w:rsidR="00874964">
        <w:rPr>
          <w:rFonts w:ascii="Garamond" w:hAnsi="Garamond" w:cs="Times New Roman"/>
          <w:lang w:val="en-IE"/>
        </w:rPr>
        <w:t xml:space="preserve">: </w:t>
      </w:r>
      <w:r w:rsidR="00DB4E4A">
        <w:rPr>
          <w:rFonts w:ascii="Garamond" w:hAnsi="Garamond" w:cs="Times New Roman"/>
          <w:lang w:val="en-IE"/>
        </w:rPr>
        <w:t xml:space="preserve">Final </w:t>
      </w:r>
      <w:r w:rsidR="00DB4E4A" w:rsidRPr="00874964">
        <w:rPr>
          <w:rFonts w:ascii="Garamond" w:hAnsi="Garamond" w:cs="Times New Roman"/>
          <w:lang w:val="en-IE"/>
        </w:rPr>
        <w:t>assignment</w:t>
      </w:r>
      <w:r w:rsidR="00DB4E4A">
        <w:rPr>
          <w:rFonts w:ascii="Garamond" w:hAnsi="Garamond" w:cs="Times New Roman"/>
          <w:lang w:val="en-IE"/>
        </w:rPr>
        <w:t xml:space="preserve"> in Q1 – Workshops and e-portfolio activities in Q1, Mandatory Corporate activities in Q1 and Q2</w:t>
      </w:r>
    </w:p>
    <w:p w14:paraId="66DCEACE" w14:textId="5D6D5D5A" w:rsidR="00874964" w:rsidRDefault="00874964" w:rsidP="00FA124F">
      <w:pPr>
        <w:rPr>
          <w:rFonts w:ascii="Garamond" w:hAnsi="Garamond" w:cs="Times New Roman"/>
          <w:lang w:val="en-IE"/>
        </w:rPr>
      </w:pPr>
      <w:r>
        <w:rPr>
          <w:rFonts w:ascii="Garamond" w:hAnsi="Garamond" w:cs="Times New Roman"/>
          <w:lang w:val="en-IE"/>
        </w:rPr>
        <w:t xml:space="preserve">Activities on-campus with online, asynchronous preparation </w:t>
      </w:r>
    </w:p>
    <w:p w14:paraId="344341C6" w14:textId="77777777" w:rsidR="00DB4E4A" w:rsidRDefault="00DB4E4A" w:rsidP="00FA124F">
      <w:pPr>
        <w:rPr>
          <w:rFonts w:ascii="Garamond" w:hAnsi="Garamond" w:cs="Times New Roman"/>
          <w:lang w:val="en-IE"/>
        </w:rPr>
      </w:pPr>
    </w:p>
    <w:p w14:paraId="572F06F1" w14:textId="1D224426" w:rsidR="00DB4E4A" w:rsidRDefault="00DB4E4A" w:rsidP="00FA124F">
      <w:pPr>
        <w:rPr>
          <w:rFonts w:ascii="Garamond" w:hAnsi="Garamond" w:cs="Times New Roman"/>
          <w:lang w:val="en-IE"/>
        </w:rPr>
      </w:pPr>
      <w:r>
        <w:rPr>
          <w:rFonts w:ascii="Garamond" w:hAnsi="Garamond" w:cs="Times New Roman"/>
          <w:lang w:val="en-IE"/>
        </w:rPr>
        <w:t xml:space="preserve">NB: On a voluntary basis - Don’t miss the opportunity to participate in the </w:t>
      </w:r>
      <w:proofErr w:type="gramStart"/>
      <w:r>
        <w:rPr>
          <w:rFonts w:ascii="Garamond" w:hAnsi="Garamond" w:cs="Times New Roman"/>
          <w:lang w:val="en-IE"/>
        </w:rPr>
        <w:t>Soft</w:t>
      </w:r>
      <w:proofErr w:type="gramEnd"/>
      <w:r>
        <w:rPr>
          <w:rFonts w:ascii="Garamond" w:hAnsi="Garamond" w:cs="Times New Roman"/>
          <w:lang w:val="en-IE"/>
        </w:rPr>
        <w:t xml:space="preserve"> skills seminar day organized by the Career </w:t>
      </w:r>
      <w:proofErr w:type="spellStart"/>
      <w:r>
        <w:rPr>
          <w:rFonts w:ascii="Garamond" w:hAnsi="Garamond" w:cs="Times New Roman"/>
          <w:lang w:val="en-IE"/>
        </w:rPr>
        <w:t>center</w:t>
      </w:r>
      <w:proofErr w:type="spellEnd"/>
      <w:r>
        <w:rPr>
          <w:rFonts w:ascii="Garamond" w:hAnsi="Garamond" w:cs="Times New Roman"/>
          <w:lang w:val="en-IE"/>
        </w:rPr>
        <w:t xml:space="preserve"> with corporate partners on November 25</w:t>
      </w:r>
      <w:r w:rsidRPr="00DB4E4A">
        <w:rPr>
          <w:rFonts w:ascii="Garamond" w:hAnsi="Garamond" w:cs="Times New Roman"/>
          <w:vertAlign w:val="superscript"/>
          <w:lang w:val="en-IE"/>
        </w:rPr>
        <w:t>th</w:t>
      </w:r>
      <w:r>
        <w:rPr>
          <w:rFonts w:ascii="Garamond" w:hAnsi="Garamond" w:cs="Times New Roman"/>
          <w:lang w:val="en-IE"/>
        </w:rPr>
        <w:t xml:space="preserve">. </w:t>
      </w:r>
    </w:p>
    <w:p w14:paraId="6797AD94" w14:textId="77777777" w:rsidR="00DB4E4A" w:rsidRDefault="00DB4E4A" w:rsidP="00752559">
      <w:pPr>
        <w:rPr>
          <w:rFonts w:ascii="Garamond" w:hAnsi="Garamond" w:cs="Times New Roman"/>
          <w:lang w:val="en-IE"/>
        </w:rPr>
      </w:pPr>
    </w:p>
    <w:p w14:paraId="4F8302F5" w14:textId="522B70EA" w:rsidR="00752559" w:rsidRPr="00874964" w:rsidRDefault="00752559" w:rsidP="00752559">
      <w:pPr>
        <w:rPr>
          <w:rFonts w:ascii="Garamond" w:hAnsi="Garamond" w:cs="Times New Roman"/>
          <w:lang w:val="en-IE"/>
        </w:rPr>
      </w:pPr>
      <w:r w:rsidRPr="00874964">
        <w:rPr>
          <w:rFonts w:ascii="Garamond" w:hAnsi="Garamond" w:cs="Times New Roman"/>
          <w:lang w:val="en-IE"/>
        </w:rPr>
        <w:t xml:space="preserve">Prerequisites: </w:t>
      </w:r>
      <w:r w:rsidR="00654D8B" w:rsidRPr="00874964">
        <w:rPr>
          <w:rFonts w:ascii="Garamond" w:hAnsi="Garamond" w:cs="Times New Roman"/>
          <w:lang w:val="en-IE"/>
        </w:rPr>
        <w:t>None</w:t>
      </w:r>
    </w:p>
    <w:p w14:paraId="22A4D052" w14:textId="062EA425" w:rsidR="00D51363" w:rsidRPr="00874964" w:rsidRDefault="00752559" w:rsidP="00D51363">
      <w:pPr>
        <w:rPr>
          <w:rFonts w:ascii="Garamond" w:hAnsi="Garamond" w:cs="Times New Roman"/>
          <w:lang w:val="en-IE"/>
        </w:rPr>
      </w:pPr>
      <w:r w:rsidRPr="00874964">
        <w:rPr>
          <w:rFonts w:ascii="Garamond" w:hAnsi="Garamond" w:cs="Times New Roman"/>
          <w:lang w:val="en-IE"/>
        </w:rPr>
        <w:t xml:space="preserve">Evaluation: </w:t>
      </w:r>
      <w:r w:rsidR="00654D8B" w:rsidRPr="00874964">
        <w:rPr>
          <w:rFonts w:ascii="Garamond" w:hAnsi="Garamond" w:cs="Times New Roman"/>
          <w:lang w:val="en-IE"/>
        </w:rPr>
        <w:t>C</w:t>
      </w:r>
      <w:r w:rsidR="00FA124F" w:rsidRPr="00874964">
        <w:rPr>
          <w:rFonts w:ascii="Garamond" w:hAnsi="Garamond" w:cs="Times New Roman"/>
          <w:lang w:val="en-IE"/>
        </w:rPr>
        <w:t>ontin</w:t>
      </w:r>
      <w:r w:rsidR="00B23AD1" w:rsidRPr="00874964">
        <w:rPr>
          <w:rFonts w:ascii="Garamond" w:hAnsi="Garamond" w:cs="Times New Roman"/>
          <w:lang w:val="en-IE"/>
        </w:rPr>
        <w:t>u</w:t>
      </w:r>
      <w:r w:rsidR="00FA124F" w:rsidRPr="00874964">
        <w:rPr>
          <w:rFonts w:ascii="Garamond" w:hAnsi="Garamond" w:cs="Times New Roman"/>
          <w:lang w:val="en-IE"/>
        </w:rPr>
        <w:t>ous evaluation (</w:t>
      </w:r>
      <w:r w:rsidR="002D1716" w:rsidRPr="00874964">
        <w:rPr>
          <w:rFonts w:ascii="Garamond" w:hAnsi="Garamond" w:cs="Times New Roman"/>
          <w:lang w:val="en-IE"/>
        </w:rPr>
        <w:t>individual)</w:t>
      </w:r>
    </w:p>
    <w:p w14:paraId="504E9BD4" w14:textId="77777777" w:rsidR="00C438CC" w:rsidRPr="00874964" w:rsidRDefault="00C438CC" w:rsidP="00752559">
      <w:pPr>
        <w:rPr>
          <w:rFonts w:ascii="Garamond" w:hAnsi="Garamond" w:cs="Times New Roman"/>
          <w:lang w:val="en-GB"/>
        </w:rPr>
      </w:pPr>
    </w:p>
    <w:p w14:paraId="616F3B69" w14:textId="365D253A" w:rsidR="00752559" w:rsidRPr="00874964" w:rsidRDefault="005E6C60" w:rsidP="00B8244A">
      <w:pPr>
        <w:rPr>
          <w:rFonts w:ascii="Garamond" w:hAnsi="Garamond" w:cs="Times New Roman"/>
          <w:b/>
          <w:bCs/>
          <w:lang w:val="en-IE"/>
        </w:rPr>
      </w:pPr>
      <w:r w:rsidRPr="00874964">
        <w:rPr>
          <w:rFonts w:ascii="Garamond" w:hAnsi="Garamond" w:cs="Times New Roman"/>
          <w:b/>
          <w:bCs/>
          <w:lang w:val="en-IE"/>
        </w:rPr>
        <w:t>GENERAL PERSPECTIVE</w:t>
      </w:r>
      <w:r w:rsidR="008A5731" w:rsidRPr="00874964">
        <w:rPr>
          <w:rFonts w:ascii="Garamond" w:hAnsi="Garamond" w:cs="Times New Roman"/>
          <w:b/>
          <w:bCs/>
          <w:lang w:val="en-IE"/>
        </w:rPr>
        <w:t xml:space="preserve"> &amp; TEACHING PLAN</w:t>
      </w:r>
    </w:p>
    <w:p w14:paraId="5AF44AC8" w14:textId="77777777" w:rsidR="00DD0FC8" w:rsidRPr="00874964" w:rsidRDefault="00DD0FC8" w:rsidP="005D2340">
      <w:pPr>
        <w:jc w:val="both"/>
        <w:rPr>
          <w:rFonts w:ascii="Garamond" w:hAnsi="Garamond" w:cs="Times New Roman"/>
          <w:lang w:val="en-IE"/>
        </w:rPr>
      </w:pPr>
    </w:p>
    <w:p w14:paraId="629CF3E8" w14:textId="63FFA022" w:rsidR="008A5731" w:rsidRPr="00B8244A" w:rsidRDefault="009F73AC" w:rsidP="00C45FDF">
      <w:pPr>
        <w:jc w:val="both"/>
        <w:rPr>
          <w:rFonts w:ascii="Garamond" w:hAnsi="Garamond" w:cs="Times New Roman"/>
          <w:lang w:val="en-IE"/>
        </w:rPr>
      </w:pPr>
      <w:r w:rsidRPr="00874964">
        <w:rPr>
          <w:rFonts w:ascii="Garamond" w:hAnsi="Garamond" w:cs="Times New Roman"/>
          <w:b/>
          <w:bCs/>
          <w:lang w:val="en-IE"/>
        </w:rPr>
        <w:t>Relational and managerial competencie</w:t>
      </w:r>
      <w:bookmarkStart w:id="0" w:name="_Hlk200542158"/>
      <w:r w:rsidRPr="00874964">
        <w:rPr>
          <w:rFonts w:ascii="Garamond" w:hAnsi="Garamond" w:cs="Times New Roman"/>
          <w:b/>
          <w:bCs/>
          <w:lang w:val="en-IE"/>
        </w:rPr>
        <w:t>s</w:t>
      </w:r>
      <w:bookmarkEnd w:id="0"/>
      <w:r w:rsidRPr="00874964">
        <w:rPr>
          <w:rFonts w:ascii="Garamond" w:hAnsi="Garamond" w:cs="Times New Roman"/>
          <w:b/>
          <w:bCs/>
          <w:lang w:val="en-IE"/>
        </w:rPr>
        <w:t xml:space="preserve"> </w:t>
      </w:r>
      <w:r w:rsidRPr="00874964">
        <w:rPr>
          <w:rFonts w:ascii="Garamond" w:hAnsi="Garamond" w:cs="Times New Roman"/>
          <w:lang w:val="en-IE"/>
        </w:rPr>
        <w:t xml:space="preserve">are critical skills that enable individuals to </w:t>
      </w:r>
      <w:r w:rsidR="006D5055" w:rsidRPr="00874964">
        <w:rPr>
          <w:rFonts w:ascii="Garamond" w:hAnsi="Garamond" w:cs="Times New Roman"/>
          <w:lang w:val="en-IE"/>
        </w:rPr>
        <w:t xml:space="preserve">work </w:t>
      </w:r>
      <w:r w:rsidRPr="00874964">
        <w:rPr>
          <w:rFonts w:ascii="Garamond" w:hAnsi="Garamond" w:cs="Times New Roman"/>
          <w:lang w:val="en-IE"/>
        </w:rPr>
        <w:t>effectively</w:t>
      </w:r>
      <w:r w:rsidR="006D5055" w:rsidRPr="00874964">
        <w:rPr>
          <w:rFonts w:ascii="Garamond" w:hAnsi="Garamond" w:cs="Times New Roman"/>
          <w:lang w:val="en-IE"/>
        </w:rPr>
        <w:t xml:space="preserve"> in teams,</w:t>
      </w:r>
      <w:r w:rsidRPr="00874964">
        <w:rPr>
          <w:rFonts w:ascii="Garamond" w:hAnsi="Garamond" w:cs="Times New Roman"/>
          <w:lang w:val="en-IE"/>
        </w:rPr>
        <w:t xml:space="preserve"> build </w:t>
      </w:r>
      <w:r w:rsidRPr="00B8244A">
        <w:rPr>
          <w:rFonts w:ascii="Garamond" w:hAnsi="Garamond" w:cs="Times New Roman"/>
          <w:lang w:val="en-IE"/>
        </w:rPr>
        <w:t>strong professional relationships, and</w:t>
      </w:r>
      <w:r w:rsidR="006D5055" w:rsidRPr="00B8244A">
        <w:rPr>
          <w:rFonts w:ascii="Garamond" w:hAnsi="Garamond" w:cs="Times New Roman"/>
          <w:lang w:val="en-IE"/>
        </w:rPr>
        <w:t xml:space="preserve"> exercise leadership</w:t>
      </w:r>
      <w:r w:rsidRPr="00B8244A">
        <w:rPr>
          <w:rFonts w:ascii="Garamond" w:hAnsi="Garamond" w:cs="Times New Roman"/>
          <w:lang w:val="en-IE"/>
        </w:rPr>
        <w:t xml:space="preserve"> with emotional intelligence, strategic insight, and ethical integrity. </w:t>
      </w:r>
      <w:r w:rsidR="004E1BF0" w:rsidRPr="00B8244A">
        <w:rPr>
          <w:rFonts w:ascii="Garamond" w:hAnsi="Garamond" w:cs="Times New Roman"/>
          <w:lang w:val="en-IE"/>
        </w:rPr>
        <w:t>Th</w:t>
      </w:r>
      <w:r w:rsidRPr="00B8244A">
        <w:rPr>
          <w:rFonts w:ascii="Garamond" w:hAnsi="Garamond" w:cs="Times New Roman"/>
          <w:lang w:val="en-IE"/>
        </w:rPr>
        <w:t>is</w:t>
      </w:r>
      <w:r w:rsidR="004E1BF0" w:rsidRPr="00B8244A">
        <w:rPr>
          <w:rFonts w:ascii="Garamond" w:hAnsi="Garamond" w:cs="Times New Roman"/>
          <w:lang w:val="en-IE"/>
        </w:rPr>
        <w:t xml:space="preserve"> course is designed to </w:t>
      </w:r>
      <w:r w:rsidR="005915CA" w:rsidRPr="00B8244A">
        <w:rPr>
          <w:rFonts w:ascii="Garamond" w:hAnsi="Garamond" w:cs="Times New Roman"/>
          <w:lang w:val="en-IE"/>
        </w:rPr>
        <w:t>help students</w:t>
      </w:r>
      <w:r w:rsidR="0040224B" w:rsidRPr="00B8244A">
        <w:rPr>
          <w:rFonts w:ascii="Garamond" w:hAnsi="Garamond" w:cs="Times New Roman"/>
          <w:lang w:val="en-IE"/>
        </w:rPr>
        <w:t xml:space="preserve"> reflect and</w:t>
      </w:r>
      <w:r w:rsidR="005915CA" w:rsidRPr="00B8244A">
        <w:rPr>
          <w:rFonts w:ascii="Garamond" w:hAnsi="Garamond" w:cs="Times New Roman"/>
          <w:lang w:val="en-IE"/>
        </w:rPr>
        <w:t xml:space="preserve"> develop </w:t>
      </w:r>
      <w:r w:rsidRPr="00B8244A">
        <w:rPr>
          <w:rFonts w:ascii="Garamond" w:hAnsi="Garamond" w:cs="Times New Roman"/>
          <w:lang w:val="en-IE"/>
        </w:rPr>
        <w:t>these</w:t>
      </w:r>
      <w:r w:rsidR="005915CA" w:rsidRPr="00B8244A">
        <w:rPr>
          <w:rFonts w:ascii="Garamond" w:hAnsi="Garamond" w:cs="Times New Roman"/>
          <w:lang w:val="en-IE"/>
        </w:rPr>
        <w:t xml:space="preserve"> </w:t>
      </w:r>
      <w:r w:rsidR="006D2787" w:rsidRPr="00B8244A">
        <w:rPr>
          <w:rFonts w:ascii="Garamond" w:hAnsi="Garamond" w:cs="Times New Roman"/>
          <w:lang w:val="en-IE"/>
        </w:rPr>
        <w:t xml:space="preserve">essential </w:t>
      </w:r>
      <w:r w:rsidR="005915CA" w:rsidRPr="00B8244A">
        <w:rPr>
          <w:rFonts w:ascii="Garamond" w:hAnsi="Garamond" w:cs="Times New Roman"/>
          <w:lang w:val="en-IE"/>
        </w:rPr>
        <w:t>competenc</w:t>
      </w:r>
      <w:r w:rsidR="009A2AA9" w:rsidRPr="00B8244A">
        <w:rPr>
          <w:rFonts w:ascii="Garamond" w:hAnsi="Garamond" w:cs="Times New Roman"/>
          <w:lang w:val="en-IE"/>
        </w:rPr>
        <w:t>i</w:t>
      </w:r>
      <w:r w:rsidR="005915CA" w:rsidRPr="00B8244A">
        <w:rPr>
          <w:rFonts w:ascii="Garamond" w:hAnsi="Garamond" w:cs="Times New Roman"/>
          <w:lang w:val="en-IE"/>
        </w:rPr>
        <w:t>e</w:t>
      </w:r>
      <w:r w:rsidR="009A2AA9" w:rsidRPr="00B8244A">
        <w:rPr>
          <w:rFonts w:ascii="Garamond" w:hAnsi="Garamond" w:cs="Times New Roman"/>
          <w:lang w:val="en-IE"/>
        </w:rPr>
        <w:t>s</w:t>
      </w:r>
      <w:r w:rsidR="005D2340" w:rsidRPr="00B8244A">
        <w:rPr>
          <w:rFonts w:ascii="Garamond" w:hAnsi="Garamond" w:cs="Times New Roman"/>
          <w:lang w:val="en-IE"/>
        </w:rPr>
        <w:t xml:space="preserve"> for </w:t>
      </w:r>
      <w:r w:rsidR="004409C9" w:rsidRPr="00B8244A">
        <w:rPr>
          <w:rFonts w:ascii="Garamond" w:hAnsi="Garamond" w:cs="Times New Roman"/>
          <w:b/>
          <w:bCs/>
          <w:lang w:val="en-IE"/>
        </w:rPr>
        <w:t>value-</w:t>
      </w:r>
      <w:r w:rsidR="002D1716" w:rsidRPr="00B8244A">
        <w:rPr>
          <w:rFonts w:ascii="Garamond" w:hAnsi="Garamond" w:cs="Times New Roman"/>
          <w:b/>
          <w:bCs/>
          <w:lang w:val="en-IE"/>
        </w:rPr>
        <w:t>based</w:t>
      </w:r>
      <w:r w:rsidR="009A2AA9" w:rsidRPr="00B8244A">
        <w:rPr>
          <w:rFonts w:ascii="Garamond" w:hAnsi="Garamond" w:cs="Times New Roman"/>
          <w:b/>
          <w:bCs/>
          <w:lang w:val="en-IE"/>
        </w:rPr>
        <w:t xml:space="preserve"> </w:t>
      </w:r>
      <w:r w:rsidR="0035264F" w:rsidRPr="00B8244A">
        <w:rPr>
          <w:rFonts w:ascii="Garamond" w:hAnsi="Garamond" w:cs="Times New Roman"/>
          <w:b/>
          <w:bCs/>
          <w:lang w:val="en-IE"/>
        </w:rPr>
        <w:t xml:space="preserve">and </w:t>
      </w:r>
      <w:r w:rsidR="002D1716" w:rsidRPr="00B8244A">
        <w:rPr>
          <w:rFonts w:ascii="Garamond" w:hAnsi="Garamond" w:cs="Times New Roman"/>
          <w:b/>
          <w:bCs/>
          <w:lang w:val="en-IE"/>
        </w:rPr>
        <w:t>inclusive</w:t>
      </w:r>
      <w:r w:rsidR="0035264F" w:rsidRPr="00B8244A">
        <w:rPr>
          <w:rFonts w:ascii="Garamond" w:hAnsi="Garamond" w:cs="Times New Roman"/>
          <w:b/>
          <w:bCs/>
          <w:lang w:val="en-IE"/>
        </w:rPr>
        <w:t xml:space="preserve"> </w:t>
      </w:r>
      <w:r w:rsidR="009A2AA9" w:rsidRPr="00B8244A">
        <w:rPr>
          <w:rFonts w:ascii="Garamond" w:hAnsi="Garamond" w:cs="Times New Roman"/>
          <w:b/>
          <w:bCs/>
          <w:lang w:val="en-IE"/>
        </w:rPr>
        <w:t>management</w:t>
      </w:r>
      <w:r w:rsidR="009A2AA9" w:rsidRPr="00B8244A">
        <w:rPr>
          <w:rFonts w:ascii="Garamond" w:hAnsi="Garamond" w:cs="Times New Roman"/>
          <w:lang w:val="en-IE"/>
        </w:rPr>
        <w:t xml:space="preserve">. </w:t>
      </w:r>
      <w:r w:rsidR="008A5731" w:rsidRPr="00B8244A">
        <w:rPr>
          <w:rFonts w:ascii="Garamond" w:hAnsi="Garamond" w:cs="Times New Roman"/>
          <w:lang w:val="en-IE"/>
        </w:rPr>
        <w:t>To do so, the course is structured on activities on campus.</w:t>
      </w:r>
    </w:p>
    <w:p w14:paraId="300C4CAF" w14:textId="77777777" w:rsidR="008A5731" w:rsidRPr="00B8244A" w:rsidRDefault="008A5731" w:rsidP="00C45FDF">
      <w:pPr>
        <w:jc w:val="both"/>
        <w:rPr>
          <w:rFonts w:ascii="Garamond" w:hAnsi="Garamond" w:cs="Times New Roman"/>
          <w:lang w:val="en-IE"/>
        </w:rPr>
      </w:pPr>
    </w:p>
    <w:p w14:paraId="2F3BBB28" w14:textId="63754E50" w:rsidR="00DB5CDA" w:rsidRPr="00DB5CDA" w:rsidRDefault="008A5731" w:rsidP="0035264F">
      <w:pPr>
        <w:jc w:val="both"/>
        <w:rPr>
          <w:rFonts w:ascii="Garamond" w:hAnsi="Garamond" w:cs="Times New Roman"/>
          <w:color w:val="EE0000"/>
          <w:lang w:val="en-GB"/>
        </w:rPr>
      </w:pPr>
      <w:r w:rsidRPr="00B8244A">
        <w:rPr>
          <w:rFonts w:ascii="Garamond" w:hAnsi="Garamond" w:cs="Times New Roman"/>
          <w:b/>
          <w:bCs/>
          <w:lang w:val="en-IE"/>
        </w:rPr>
        <w:t xml:space="preserve">Module 0 - Introductive session and Q&amp;A, on campus </w:t>
      </w:r>
      <w:r w:rsidR="007C60CC">
        <w:rPr>
          <w:rFonts w:ascii="Garamond" w:hAnsi="Garamond" w:cs="Times New Roman"/>
          <w:b/>
          <w:bCs/>
          <w:lang w:val="en-IE"/>
        </w:rPr>
        <w:t xml:space="preserve">– </w:t>
      </w:r>
      <w:r w:rsidR="007C60CC" w:rsidRPr="007C60CC">
        <w:rPr>
          <w:rFonts w:ascii="Garamond" w:hAnsi="Garamond" w:cs="Times New Roman"/>
          <w:color w:val="EE0000"/>
          <w:lang w:val="en-IE"/>
        </w:rPr>
        <w:t>16</w:t>
      </w:r>
      <w:r w:rsidR="007C60CC" w:rsidRPr="007C60CC">
        <w:rPr>
          <w:rFonts w:ascii="Garamond" w:hAnsi="Garamond" w:cs="Times New Roman"/>
          <w:color w:val="EE0000"/>
          <w:vertAlign w:val="superscript"/>
          <w:lang w:val="en-IE"/>
        </w:rPr>
        <w:t>th</w:t>
      </w:r>
      <w:r w:rsidR="007C60CC" w:rsidRPr="007C60CC">
        <w:rPr>
          <w:rFonts w:ascii="Garamond" w:hAnsi="Garamond" w:cs="Times New Roman"/>
          <w:color w:val="EE0000"/>
          <w:lang w:val="en-IE"/>
        </w:rPr>
        <w:t xml:space="preserve"> September</w:t>
      </w:r>
      <w:r w:rsidR="00DB5CDA">
        <w:rPr>
          <w:rFonts w:ascii="Garamond" w:hAnsi="Garamond" w:cs="Times New Roman"/>
          <w:color w:val="EE0000"/>
          <w:lang w:val="en-IE"/>
        </w:rPr>
        <w:t xml:space="preserve">, </w:t>
      </w:r>
      <w:r w:rsidR="00DB5CDA" w:rsidRPr="00DB4E4A">
        <w:rPr>
          <w:rFonts w:ascii="Garamond" w:hAnsi="Garamond" w:cs="Times New Roman"/>
          <w:color w:val="EE0000"/>
          <w:lang w:val="en-GB"/>
        </w:rPr>
        <w:t>16h15</w:t>
      </w:r>
      <w:r w:rsidR="00DB5CDA" w:rsidRPr="00DB5CDA">
        <w:rPr>
          <w:rFonts w:ascii="Garamond" w:hAnsi="Garamond" w:cs="Times New Roman"/>
          <w:color w:val="EE0000"/>
          <w:lang w:val="en-GB"/>
        </w:rPr>
        <w:t xml:space="preserve"> MONT 10.</w:t>
      </w:r>
    </w:p>
    <w:p w14:paraId="48DDFC81" w14:textId="2F26180C" w:rsidR="008A5731" w:rsidRPr="00B8244A" w:rsidRDefault="00DB5CDA" w:rsidP="0035264F">
      <w:pPr>
        <w:jc w:val="both"/>
        <w:rPr>
          <w:rFonts w:ascii="Garamond" w:hAnsi="Garamond" w:cs="Times New Roman"/>
          <w:b/>
          <w:bCs/>
          <w:lang w:val="en-IE"/>
        </w:rPr>
      </w:pPr>
      <w:r w:rsidRPr="007C60CC">
        <w:rPr>
          <w:rFonts w:ascii="Garamond" w:hAnsi="Garamond" w:cs="Times New Roman"/>
          <w:lang w:val="en-IE"/>
        </w:rPr>
        <w:t>W</w:t>
      </w:r>
      <w:r w:rsidR="007C60CC" w:rsidRPr="007C60CC">
        <w:rPr>
          <w:rFonts w:ascii="Garamond" w:hAnsi="Garamond" w:cs="Times New Roman"/>
          <w:lang w:val="en-IE"/>
        </w:rPr>
        <w:t>ith</w:t>
      </w:r>
      <w:r>
        <w:rPr>
          <w:rFonts w:ascii="Garamond" w:hAnsi="Garamond" w:cs="Times New Roman"/>
          <w:b/>
          <w:bCs/>
          <w:lang w:val="en-IE"/>
        </w:rPr>
        <w:t xml:space="preserve"> </w:t>
      </w:r>
      <w:r w:rsidRPr="00DB5CDA">
        <w:rPr>
          <w:rFonts w:ascii="Garamond" w:hAnsi="Garamond" w:cs="Times New Roman"/>
          <w:lang w:val="en-IE"/>
        </w:rPr>
        <w:t>M</w:t>
      </w:r>
      <w:r w:rsidR="007C60CC" w:rsidRPr="00B8244A">
        <w:rPr>
          <w:rFonts w:ascii="Garamond" w:hAnsi="Garamond" w:cs="Times New Roman"/>
          <w:lang w:val="en-GB"/>
        </w:rPr>
        <w:t>aria Roszkowska-Menkes</w:t>
      </w:r>
      <w:r w:rsidR="007C60CC">
        <w:rPr>
          <w:rFonts w:ascii="Garamond" w:hAnsi="Garamond" w:cs="Times New Roman"/>
          <w:lang w:val="en-GB"/>
        </w:rPr>
        <w:t xml:space="preserve"> and Caroline Demeyère</w:t>
      </w:r>
    </w:p>
    <w:p w14:paraId="40651D0D" w14:textId="42A21DDB" w:rsidR="00874964" w:rsidRPr="00B8244A" w:rsidRDefault="00874964" w:rsidP="0035264F">
      <w:pPr>
        <w:jc w:val="both"/>
        <w:rPr>
          <w:rFonts w:ascii="Garamond" w:hAnsi="Garamond" w:cs="Times New Roman"/>
          <w:lang w:val="en-IE"/>
        </w:rPr>
      </w:pPr>
      <w:r w:rsidRPr="00B8244A">
        <w:rPr>
          <w:rFonts w:ascii="Garamond" w:hAnsi="Garamond" w:cs="Times New Roman"/>
          <w:lang w:val="en-IE"/>
        </w:rPr>
        <w:t>Meet the teaching team, ask any questions on the course and the exam.</w:t>
      </w:r>
    </w:p>
    <w:p w14:paraId="094C98DD" w14:textId="77777777" w:rsidR="008A5731" w:rsidRPr="00B8244A" w:rsidRDefault="008A5731" w:rsidP="0035264F">
      <w:pPr>
        <w:jc w:val="both"/>
        <w:rPr>
          <w:rFonts w:ascii="Garamond" w:hAnsi="Garamond" w:cs="Times New Roman"/>
          <w:b/>
          <w:bCs/>
          <w:lang w:val="en-IE"/>
        </w:rPr>
      </w:pPr>
    </w:p>
    <w:p w14:paraId="15C1FBC0" w14:textId="55E42705" w:rsidR="00874964" w:rsidRPr="00B8244A" w:rsidRDefault="008A5731" w:rsidP="00784B3A">
      <w:pPr>
        <w:jc w:val="both"/>
        <w:rPr>
          <w:rFonts w:ascii="Garamond" w:hAnsi="Garamond" w:cs="Times New Roman"/>
          <w:b/>
          <w:bCs/>
          <w:lang w:val="en-IE"/>
        </w:rPr>
      </w:pPr>
      <w:r w:rsidRPr="00B8244A">
        <w:rPr>
          <w:rFonts w:ascii="Garamond" w:hAnsi="Garamond" w:cs="Times New Roman"/>
          <w:b/>
          <w:bCs/>
          <w:lang w:val="en-IE"/>
        </w:rPr>
        <w:t xml:space="preserve">Module 1: </w:t>
      </w:r>
      <w:r w:rsidR="00874964" w:rsidRPr="00B8244A">
        <w:rPr>
          <w:rFonts w:ascii="Garamond" w:hAnsi="Garamond" w:cs="Times New Roman"/>
          <w:b/>
          <w:bCs/>
          <w:lang w:val="en-IE"/>
        </w:rPr>
        <w:t>C</w:t>
      </w:r>
      <w:r w:rsidRPr="00B8244A">
        <w:rPr>
          <w:rFonts w:ascii="Garamond" w:hAnsi="Garamond" w:cs="Times New Roman"/>
          <w:b/>
          <w:bCs/>
          <w:lang w:val="en-IE"/>
        </w:rPr>
        <w:t xml:space="preserve">ompetency </w:t>
      </w:r>
      <w:r w:rsidR="002D1716" w:rsidRPr="00B8244A">
        <w:rPr>
          <w:rFonts w:ascii="Garamond" w:hAnsi="Garamond" w:cs="Times New Roman"/>
          <w:b/>
          <w:bCs/>
          <w:lang w:val="en-IE"/>
        </w:rPr>
        <w:t>workshops</w:t>
      </w:r>
      <w:r w:rsidR="00874964" w:rsidRPr="00B8244A">
        <w:rPr>
          <w:rFonts w:ascii="Garamond" w:hAnsi="Garamond" w:cs="Times New Roman"/>
          <w:b/>
          <w:bCs/>
          <w:lang w:val="en-IE"/>
        </w:rPr>
        <w:t>, on campus</w:t>
      </w:r>
    </w:p>
    <w:p w14:paraId="71914679" w14:textId="77777777" w:rsidR="00874964" w:rsidRPr="00B8244A" w:rsidRDefault="00874964" w:rsidP="00784B3A">
      <w:pPr>
        <w:jc w:val="both"/>
        <w:rPr>
          <w:rFonts w:ascii="Garamond" w:hAnsi="Garamond" w:cs="Times New Roman"/>
          <w:b/>
          <w:bCs/>
          <w:lang w:val="en-IE"/>
        </w:rPr>
      </w:pPr>
    </w:p>
    <w:p w14:paraId="145F9140" w14:textId="4894A75B" w:rsidR="00784B3A" w:rsidRPr="00AF0F6B" w:rsidRDefault="00B8244A" w:rsidP="00C438CC">
      <w:pPr>
        <w:jc w:val="both"/>
        <w:rPr>
          <w:rFonts w:ascii="Garamond" w:hAnsi="Garamond" w:cs="Times New Roman"/>
          <w:b/>
          <w:bCs/>
          <w:color w:val="EE0000"/>
          <w:u w:val="single"/>
          <w:lang w:val="en-IE"/>
        </w:rPr>
      </w:pPr>
      <w:r w:rsidRPr="00B8244A">
        <w:rPr>
          <w:rFonts w:ascii="Garamond" w:hAnsi="Garamond" w:cs="Times New Roman"/>
          <w:lang w:val="en-IE"/>
        </w:rPr>
        <w:t>Six different</w:t>
      </w:r>
      <w:r w:rsidR="00874964" w:rsidRPr="00B8244A">
        <w:rPr>
          <w:rFonts w:ascii="Garamond" w:hAnsi="Garamond" w:cs="Times New Roman"/>
          <w:lang w:val="en-IE"/>
        </w:rPr>
        <w:t xml:space="preserve"> competency workshops </w:t>
      </w:r>
      <w:r w:rsidR="002D1716" w:rsidRPr="00B8244A">
        <w:rPr>
          <w:rFonts w:ascii="Garamond" w:hAnsi="Garamond" w:cs="Times New Roman"/>
          <w:lang w:val="en-IE"/>
        </w:rPr>
        <w:t xml:space="preserve">are proposed on campus; </w:t>
      </w:r>
      <w:r w:rsidR="002D1716" w:rsidRPr="00DB5CDA">
        <w:rPr>
          <w:rFonts w:ascii="Garamond" w:hAnsi="Garamond" w:cs="Times New Roman"/>
          <w:b/>
          <w:bCs/>
          <w:color w:val="EE0000"/>
          <w:u w:val="single"/>
          <w:lang w:val="en-IE"/>
        </w:rPr>
        <w:t>each student must register and attend 2 of them</w:t>
      </w:r>
      <w:r w:rsidR="00AF0F6B">
        <w:rPr>
          <w:rFonts w:ascii="Garamond" w:hAnsi="Garamond" w:cs="Times New Roman"/>
          <w:b/>
          <w:bCs/>
          <w:color w:val="EE0000"/>
          <w:u w:val="single"/>
          <w:lang w:val="en-IE"/>
        </w:rPr>
        <w:t xml:space="preserve"> (pre</w:t>
      </w:r>
      <w:r w:rsidR="00AF0F6B" w:rsidRPr="00DB5CDA">
        <w:rPr>
          <w:rFonts w:ascii="Garamond" w:hAnsi="Garamond" w:cs="Times New Roman"/>
          <w:b/>
          <w:bCs/>
          <w:color w:val="EE0000"/>
          <w:u w:val="single"/>
          <w:lang w:val="en-IE"/>
        </w:rPr>
        <w:t>s</w:t>
      </w:r>
      <w:r w:rsidR="00AF0F6B">
        <w:rPr>
          <w:rFonts w:ascii="Garamond" w:hAnsi="Garamond" w:cs="Times New Roman"/>
          <w:b/>
          <w:bCs/>
          <w:color w:val="EE0000"/>
          <w:u w:val="single"/>
          <w:lang w:val="en-IE"/>
        </w:rPr>
        <w:t>ence li</w:t>
      </w:r>
      <w:r w:rsidR="00AF0F6B" w:rsidRPr="00DB5CDA">
        <w:rPr>
          <w:rFonts w:ascii="Garamond" w:hAnsi="Garamond" w:cs="Times New Roman"/>
          <w:b/>
          <w:bCs/>
          <w:color w:val="EE0000"/>
          <w:u w:val="single"/>
          <w:lang w:val="en-IE"/>
        </w:rPr>
        <w:t>s</w:t>
      </w:r>
      <w:r w:rsidR="00AF0F6B">
        <w:rPr>
          <w:rFonts w:ascii="Garamond" w:hAnsi="Garamond" w:cs="Times New Roman"/>
          <w:b/>
          <w:bCs/>
          <w:color w:val="EE0000"/>
          <w:u w:val="single"/>
          <w:lang w:val="en-IE"/>
        </w:rPr>
        <w:t>t, you cannot take the final exam if you did not attend)</w:t>
      </w:r>
      <w:r w:rsidR="002D1716" w:rsidRPr="00DB5CDA">
        <w:rPr>
          <w:rFonts w:ascii="Garamond" w:hAnsi="Garamond" w:cs="Times New Roman"/>
          <w:color w:val="EE0000"/>
          <w:lang w:val="en-IE"/>
        </w:rPr>
        <w:t xml:space="preserve">. </w:t>
      </w:r>
      <w:r w:rsidR="00DB5CDA">
        <w:rPr>
          <w:rFonts w:ascii="Garamond" w:hAnsi="Garamond" w:cs="Times New Roman"/>
          <w:lang w:val="en-IE"/>
        </w:rPr>
        <w:t>A</w:t>
      </w:r>
      <w:r w:rsidR="00BC6AAB">
        <w:rPr>
          <w:rFonts w:ascii="Garamond" w:hAnsi="Garamond" w:cs="Times New Roman"/>
          <w:lang w:val="en-IE"/>
        </w:rPr>
        <w:t xml:space="preserve">ll </w:t>
      </w:r>
      <w:r w:rsidR="00DB5CDA">
        <w:rPr>
          <w:rFonts w:ascii="Garamond" w:hAnsi="Garamond" w:cs="Times New Roman"/>
          <w:lang w:val="en-IE"/>
        </w:rPr>
        <w:t xml:space="preserve">workshops </w:t>
      </w:r>
      <w:r w:rsidR="00BC6AAB">
        <w:rPr>
          <w:rFonts w:ascii="Garamond" w:hAnsi="Garamond" w:cs="Times New Roman"/>
          <w:lang w:val="en-IE"/>
        </w:rPr>
        <w:t xml:space="preserve">last 2 hours and </w:t>
      </w:r>
      <w:r w:rsidR="00DB5CDA">
        <w:rPr>
          <w:rFonts w:ascii="Garamond" w:hAnsi="Garamond" w:cs="Times New Roman"/>
          <w:lang w:val="en-IE"/>
        </w:rPr>
        <w:t xml:space="preserve">are </w:t>
      </w:r>
      <w:r w:rsidR="00BC6AAB">
        <w:rPr>
          <w:rFonts w:ascii="Garamond" w:hAnsi="Garamond" w:cs="Times New Roman"/>
          <w:lang w:val="en-IE"/>
        </w:rPr>
        <w:t xml:space="preserve">taught </w:t>
      </w:r>
      <w:r w:rsidR="00DB5CDA">
        <w:rPr>
          <w:rFonts w:ascii="Garamond" w:hAnsi="Garamond" w:cs="Times New Roman"/>
          <w:lang w:val="en-IE"/>
        </w:rPr>
        <w:t xml:space="preserve">3 times on the same day to ensure a smaller class setting. </w:t>
      </w:r>
      <w:r w:rsidR="002D1716" w:rsidRPr="00B8244A">
        <w:rPr>
          <w:rFonts w:ascii="Garamond" w:hAnsi="Garamond" w:cs="Times New Roman"/>
          <w:lang w:val="en-IE"/>
        </w:rPr>
        <w:t>Preparation, attendance and active participation</w:t>
      </w:r>
      <w:r w:rsidRPr="00B8244A">
        <w:rPr>
          <w:rFonts w:ascii="Garamond" w:hAnsi="Garamond" w:cs="Times New Roman"/>
          <w:lang w:val="en-IE"/>
        </w:rPr>
        <w:t xml:space="preserve"> in these activities</w:t>
      </w:r>
      <w:r w:rsidR="002D1716" w:rsidRPr="00B8244A">
        <w:rPr>
          <w:rFonts w:ascii="Garamond" w:hAnsi="Garamond" w:cs="Times New Roman"/>
          <w:lang w:val="en-IE"/>
        </w:rPr>
        <w:t xml:space="preserve"> are mandatory.</w:t>
      </w:r>
      <w:r w:rsidR="00C438CC" w:rsidRPr="00B8244A">
        <w:rPr>
          <w:rFonts w:ascii="Garamond" w:hAnsi="Garamond" w:cs="Times New Roman"/>
          <w:lang w:val="en-IE"/>
        </w:rPr>
        <w:t xml:space="preserve"> </w:t>
      </w:r>
      <w:r w:rsidR="008A5731" w:rsidRPr="00B8244A">
        <w:rPr>
          <w:rFonts w:ascii="Garamond" w:hAnsi="Garamond" w:cs="Times New Roman"/>
          <w:lang w:val="en-IE"/>
        </w:rPr>
        <w:t xml:space="preserve">Workshops mobilize interactive and experiential pedagogy. </w:t>
      </w:r>
      <w:r w:rsidR="00784B3A" w:rsidRPr="00B8244A">
        <w:rPr>
          <w:rFonts w:ascii="Garamond" w:hAnsi="Garamond" w:cs="Times New Roman"/>
          <w:lang w:val="en-IE"/>
        </w:rPr>
        <w:t>The list of workshops</w:t>
      </w:r>
      <w:r w:rsidR="00DB5CDA">
        <w:rPr>
          <w:rFonts w:ascii="Garamond" w:hAnsi="Garamond" w:cs="Times New Roman"/>
          <w:lang w:val="en-IE"/>
        </w:rPr>
        <w:t xml:space="preserve">, </w:t>
      </w:r>
      <w:r w:rsidR="00784B3A" w:rsidRPr="00B8244A">
        <w:rPr>
          <w:rFonts w:ascii="Garamond" w:hAnsi="Garamond" w:cs="Times New Roman"/>
          <w:lang w:val="en-IE"/>
        </w:rPr>
        <w:t>the</w:t>
      </w:r>
      <w:r w:rsidR="008A5731" w:rsidRPr="00B8244A">
        <w:rPr>
          <w:rFonts w:ascii="Garamond" w:hAnsi="Garamond" w:cs="Times New Roman"/>
          <w:lang w:val="en-IE"/>
        </w:rPr>
        <w:t xml:space="preserve"> teaching method they adopt</w:t>
      </w:r>
      <w:r w:rsidR="00DB5CDA">
        <w:rPr>
          <w:rFonts w:ascii="Garamond" w:hAnsi="Garamond" w:cs="Times New Roman"/>
          <w:lang w:val="en-IE"/>
        </w:rPr>
        <w:t xml:space="preserve"> and the schedules are</w:t>
      </w:r>
      <w:r w:rsidR="00784B3A" w:rsidRPr="00B8244A">
        <w:rPr>
          <w:rFonts w:ascii="Garamond" w:hAnsi="Garamond" w:cs="Times New Roman"/>
          <w:lang w:val="en-IE"/>
        </w:rPr>
        <w:t xml:space="preserve"> the following: </w:t>
      </w:r>
    </w:p>
    <w:p w14:paraId="7C030798" w14:textId="77777777" w:rsidR="00B8244A" w:rsidRPr="00B8244A" w:rsidRDefault="00B8244A" w:rsidP="00C438CC">
      <w:pPr>
        <w:jc w:val="both"/>
        <w:rPr>
          <w:rFonts w:ascii="Garamond" w:hAnsi="Garamond" w:cs="Times New Roman"/>
          <w:lang w:val="en-IE"/>
        </w:rPr>
      </w:pPr>
    </w:p>
    <w:tbl>
      <w:tblPr>
        <w:tblStyle w:val="Grilledutableau"/>
        <w:tblW w:w="0" w:type="auto"/>
        <w:tblLook w:val="04A0" w:firstRow="1" w:lastRow="0" w:firstColumn="1" w:lastColumn="0" w:noHBand="0" w:noVBand="1"/>
      </w:tblPr>
      <w:tblGrid>
        <w:gridCol w:w="1987"/>
        <w:gridCol w:w="2730"/>
        <w:gridCol w:w="2590"/>
        <w:gridCol w:w="1709"/>
      </w:tblGrid>
      <w:tr w:rsidR="007C60CC" w:rsidRPr="00B8244A" w14:paraId="3F9A7BDB" w14:textId="6CAFD168" w:rsidTr="007C60CC">
        <w:tc>
          <w:tcPr>
            <w:tcW w:w="1987" w:type="dxa"/>
          </w:tcPr>
          <w:p w14:paraId="5475A07B" w14:textId="21C6595E" w:rsidR="007C60CC" w:rsidRPr="00B8244A" w:rsidRDefault="007C60CC" w:rsidP="00784B3A">
            <w:pPr>
              <w:jc w:val="both"/>
              <w:rPr>
                <w:rFonts w:ascii="Garamond" w:hAnsi="Garamond" w:cs="Times New Roman"/>
                <w:lang w:val="en-GB"/>
              </w:rPr>
            </w:pPr>
            <w:r w:rsidRPr="00B8244A">
              <w:rPr>
                <w:rFonts w:ascii="Garamond" w:hAnsi="Garamond" w:cs="Times New Roman"/>
                <w:lang w:val="en-GB"/>
              </w:rPr>
              <w:t>Workshop</w:t>
            </w:r>
          </w:p>
        </w:tc>
        <w:tc>
          <w:tcPr>
            <w:tcW w:w="2730" w:type="dxa"/>
          </w:tcPr>
          <w:p w14:paraId="62135ECE" w14:textId="3A778AB5" w:rsidR="007C60CC" w:rsidRPr="00B8244A" w:rsidRDefault="007C60CC" w:rsidP="00784B3A">
            <w:pPr>
              <w:jc w:val="both"/>
              <w:rPr>
                <w:rFonts w:ascii="Garamond" w:hAnsi="Garamond" w:cs="Times New Roman"/>
                <w:lang w:val="en-GB"/>
              </w:rPr>
            </w:pPr>
            <w:r w:rsidRPr="00B8244A">
              <w:rPr>
                <w:rFonts w:ascii="Garamond" w:hAnsi="Garamond" w:cs="Times New Roman"/>
                <w:lang w:val="en-GB"/>
              </w:rPr>
              <w:t>Objective</w:t>
            </w:r>
          </w:p>
        </w:tc>
        <w:tc>
          <w:tcPr>
            <w:tcW w:w="2590" w:type="dxa"/>
          </w:tcPr>
          <w:p w14:paraId="328542EA" w14:textId="4A63CB68" w:rsidR="007C60CC" w:rsidRPr="00B8244A" w:rsidRDefault="007C60CC" w:rsidP="00784B3A">
            <w:pPr>
              <w:jc w:val="both"/>
              <w:rPr>
                <w:rFonts w:ascii="Garamond" w:hAnsi="Garamond" w:cs="Times New Roman"/>
                <w:lang w:val="en-GB"/>
              </w:rPr>
            </w:pPr>
            <w:r w:rsidRPr="00B8244A">
              <w:rPr>
                <w:rFonts w:ascii="Garamond" w:hAnsi="Garamond" w:cs="Times New Roman"/>
                <w:lang w:val="en-GB"/>
              </w:rPr>
              <w:t>Teaching method</w:t>
            </w:r>
          </w:p>
        </w:tc>
        <w:tc>
          <w:tcPr>
            <w:tcW w:w="1709" w:type="dxa"/>
          </w:tcPr>
          <w:p w14:paraId="30016F34" w14:textId="51BBEAB9" w:rsidR="007C60CC" w:rsidRPr="00B8244A" w:rsidRDefault="007C60CC" w:rsidP="00784B3A">
            <w:pPr>
              <w:jc w:val="both"/>
              <w:rPr>
                <w:rFonts w:ascii="Garamond" w:hAnsi="Garamond" w:cs="Times New Roman"/>
                <w:lang w:val="en-GB"/>
              </w:rPr>
            </w:pPr>
            <w:r>
              <w:rPr>
                <w:rFonts w:ascii="Garamond" w:hAnsi="Garamond" w:cs="Times New Roman"/>
                <w:lang w:val="en-GB"/>
              </w:rPr>
              <w:t>Schedule</w:t>
            </w:r>
          </w:p>
        </w:tc>
      </w:tr>
      <w:tr w:rsidR="006C1155" w:rsidRPr="007C60CC" w14:paraId="57EE7014" w14:textId="77777777" w:rsidTr="007C60CC">
        <w:tc>
          <w:tcPr>
            <w:tcW w:w="1987" w:type="dxa"/>
          </w:tcPr>
          <w:p w14:paraId="5D7B0015" w14:textId="0F61302A" w:rsidR="006C1155" w:rsidRPr="00B8244A" w:rsidRDefault="006C1155" w:rsidP="006C1155">
            <w:pPr>
              <w:jc w:val="both"/>
              <w:rPr>
                <w:rFonts w:ascii="Garamond" w:hAnsi="Garamond" w:cs="Times New Roman"/>
                <w:lang w:val="en-IE"/>
              </w:rPr>
            </w:pPr>
            <w:r w:rsidRPr="00B8244A">
              <w:rPr>
                <w:rFonts w:ascii="Garamond" w:hAnsi="Garamond" w:cs="Times New Roman"/>
                <w:lang w:val="en-IE"/>
              </w:rPr>
              <w:t xml:space="preserve">Giving Voice to Values </w:t>
            </w:r>
          </w:p>
        </w:tc>
        <w:tc>
          <w:tcPr>
            <w:tcW w:w="2730" w:type="dxa"/>
          </w:tcPr>
          <w:p w14:paraId="52BF0DEE" w14:textId="1E81637F" w:rsidR="006C1155" w:rsidRPr="00B8244A" w:rsidRDefault="006C1155" w:rsidP="006C1155">
            <w:pPr>
              <w:jc w:val="both"/>
              <w:rPr>
                <w:rFonts w:ascii="Garamond" w:hAnsi="Garamond" w:cs="Times New Roman"/>
                <w:lang w:val="en-IE"/>
              </w:rPr>
            </w:pPr>
            <w:r w:rsidRPr="00B8244A">
              <w:rPr>
                <w:rFonts w:ascii="Garamond" w:hAnsi="Garamond" w:cs="Times New Roman"/>
                <w:lang w:val="en-IE"/>
              </w:rPr>
              <w:t xml:space="preserve">Being able to speak up in situation of value conflicts </w:t>
            </w:r>
          </w:p>
        </w:tc>
        <w:tc>
          <w:tcPr>
            <w:tcW w:w="2590" w:type="dxa"/>
          </w:tcPr>
          <w:p w14:paraId="0686374F" w14:textId="64D2C75E" w:rsidR="006C1155" w:rsidRPr="00B8244A" w:rsidRDefault="006C1155" w:rsidP="006C1155">
            <w:pPr>
              <w:jc w:val="both"/>
              <w:rPr>
                <w:rFonts w:ascii="Garamond" w:hAnsi="Garamond" w:cs="Times New Roman"/>
                <w:lang w:val="en-IE"/>
              </w:rPr>
            </w:pPr>
            <w:r w:rsidRPr="00B8244A">
              <w:rPr>
                <w:rFonts w:ascii="Garamond" w:hAnsi="Garamond" w:cs="Times New Roman"/>
                <w:lang w:val="en-IE"/>
              </w:rPr>
              <w:t xml:space="preserve">Simulations and case studies by </w:t>
            </w:r>
            <w:r w:rsidRPr="00B8244A">
              <w:rPr>
                <w:rFonts w:ascii="Garamond" w:hAnsi="Garamond" w:cs="Times New Roman"/>
                <w:lang w:val="en-GB"/>
              </w:rPr>
              <w:t>Maria Roszkowska-Menkes</w:t>
            </w:r>
          </w:p>
        </w:tc>
        <w:tc>
          <w:tcPr>
            <w:tcW w:w="1709" w:type="dxa"/>
          </w:tcPr>
          <w:p w14:paraId="22DCCE93" w14:textId="77777777" w:rsidR="006C1155" w:rsidRDefault="006C1155" w:rsidP="006C1155">
            <w:pPr>
              <w:jc w:val="both"/>
              <w:rPr>
                <w:rFonts w:ascii="Garamond" w:hAnsi="Garamond" w:cs="Times New Roman"/>
                <w:lang w:val="en-IE"/>
              </w:rPr>
            </w:pPr>
            <w:r>
              <w:rPr>
                <w:rFonts w:ascii="Garamond" w:hAnsi="Garamond" w:cs="Times New Roman"/>
                <w:lang w:val="en-IE"/>
              </w:rPr>
              <w:t xml:space="preserve">DOYEN A050 Room VAES LSM Doyen : </w:t>
            </w:r>
          </w:p>
          <w:p w14:paraId="0BEDB260" w14:textId="68312649" w:rsidR="006C1155" w:rsidRDefault="006C1155" w:rsidP="006C1155">
            <w:pPr>
              <w:jc w:val="both"/>
              <w:rPr>
                <w:rFonts w:ascii="Garamond" w:hAnsi="Garamond" w:cs="Times New Roman"/>
                <w:lang w:val="en-IE"/>
              </w:rPr>
            </w:pPr>
            <w:r>
              <w:rPr>
                <w:rFonts w:ascii="Garamond" w:hAnsi="Garamond" w:cs="Times New Roman"/>
                <w:lang w:val="en-IE"/>
              </w:rPr>
              <w:t xml:space="preserve">September </w:t>
            </w:r>
            <w:proofErr w:type="gramStart"/>
            <w:r>
              <w:rPr>
                <w:rFonts w:ascii="Garamond" w:hAnsi="Garamond" w:cs="Times New Roman"/>
                <w:lang w:val="en-IE"/>
              </w:rPr>
              <w:t>2</w:t>
            </w:r>
            <w:r w:rsidR="00065C72">
              <w:rPr>
                <w:rFonts w:ascii="Garamond" w:hAnsi="Garamond" w:cs="Times New Roman"/>
                <w:lang w:val="en-IE"/>
              </w:rPr>
              <w:t>3</w:t>
            </w:r>
            <w:r w:rsidRPr="00BC6AAB">
              <w:rPr>
                <w:rFonts w:ascii="Garamond" w:hAnsi="Garamond" w:cs="Times New Roman"/>
                <w:vertAlign w:val="superscript"/>
                <w:lang w:val="en-IE"/>
              </w:rPr>
              <w:t>nd</w:t>
            </w:r>
            <w:proofErr w:type="gramEnd"/>
            <w:r>
              <w:rPr>
                <w:rFonts w:ascii="Garamond" w:hAnsi="Garamond" w:cs="Times New Roman"/>
                <w:lang w:val="en-IE"/>
              </w:rPr>
              <w:t xml:space="preserve"> 2025 (Tuesday)</w:t>
            </w:r>
          </w:p>
          <w:p w14:paraId="38E0BF9A" w14:textId="77777777" w:rsidR="006C1155" w:rsidRPr="00BC6AAB" w:rsidRDefault="006C1155" w:rsidP="006C1155">
            <w:pPr>
              <w:jc w:val="both"/>
              <w:rPr>
                <w:rFonts w:ascii="Garamond" w:hAnsi="Garamond" w:cs="Times New Roman"/>
                <w:lang w:val="en-IE"/>
              </w:rPr>
            </w:pPr>
            <w:r>
              <w:rPr>
                <w:rFonts w:ascii="Garamond" w:hAnsi="Garamond" w:cs="Times New Roman"/>
                <w:lang w:val="en-IE"/>
              </w:rPr>
              <w:t>*</w:t>
            </w:r>
            <w:r w:rsidRPr="00BC6AAB">
              <w:rPr>
                <w:rFonts w:ascii="Garamond" w:hAnsi="Garamond" w:cs="Times New Roman"/>
                <w:lang w:val="en-IE"/>
              </w:rPr>
              <w:t>8h30-10h30</w:t>
            </w:r>
          </w:p>
          <w:p w14:paraId="21234FAA" w14:textId="77777777" w:rsidR="006C1155" w:rsidRPr="00BC6AAB" w:rsidRDefault="006C1155" w:rsidP="006C1155">
            <w:pPr>
              <w:jc w:val="both"/>
              <w:rPr>
                <w:rFonts w:ascii="Garamond" w:hAnsi="Garamond" w:cs="Times New Roman"/>
                <w:lang w:val="en-IE"/>
              </w:rPr>
            </w:pPr>
            <w:r>
              <w:rPr>
                <w:rFonts w:ascii="Garamond" w:hAnsi="Garamond" w:cs="Times New Roman"/>
                <w:lang w:val="en-IE"/>
              </w:rPr>
              <w:t>*</w:t>
            </w:r>
            <w:r w:rsidRPr="00BC6AAB">
              <w:rPr>
                <w:rFonts w:ascii="Garamond" w:hAnsi="Garamond" w:cs="Times New Roman"/>
                <w:lang w:val="en-IE"/>
              </w:rPr>
              <w:t>14h-16h</w:t>
            </w:r>
          </w:p>
          <w:p w14:paraId="54399068" w14:textId="77777777" w:rsidR="006C1155" w:rsidRDefault="006C1155" w:rsidP="006C1155">
            <w:pPr>
              <w:jc w:val="both"/>
              <w:rPr>
                <w:rFonts w:ascii="Garamond" w:hAnsi="Garamond" w:cs="Times New Roman"/>
                <w:lang w:val="en-IE"/>
              </w:rPr>
            </w:pPr>
            <w:r>
              <w:rPr>
                <w:rFonts w:ascii="Garamond" w:hAnsi="Garamond" w:cs="Times New Roman"/>
                <w:lang w:val="en-IE"/>
              </w:rPr>
              <w:t>*</w:t>
            </w:r>
            <w:r w:rsidRPr="00BC6AAB">
              <w:rPr>
                <w:rFonts w:ascii="Garamond" w:hAnsi="Garamond" w:cs="Times New Roman"/>
                <w:lang w:val="en-IE"/>
              </w:rPr>
              <w:t>16h15-18h15</w:t>
            </w:r>
          </w:p>
          <w:p w14:paraId="66048EFD" w14:textId="62B3E2A1" w:rsidR="006C1155" w:rsidRDefault="006C1155" w:rsidP="006C1155">
            <w:pPr>
              <w:jc w:val="both"/>
              <w:rPr>
                <w:rFonts w:ascii="Garamond" w:hAnsi="Garamond" w:cs="Times New Roman"/>
                <w:lang w:val="en-IE"/>
              </w:rPr>
            </w:pPr>
          </w:p>
        </w:tc>
      </w:tr>
      <w:tr w:rsidR="006C1155" w:rsidRPr="007C60CC" w14:paraId="3F4A9B4D" w14:textId="41D15EE2" w:rsidTr="007C60CC">
        <w:tc>
          <w:tcPr>
            <w:tcW w:w="1987" w:type="dxa"/>
          </w:tcPr>
          <w:p w14:paraId="7734CA87" w14:textId="637833D6" w:rsidR="006C1155" w:rsidRPr="00B8244A" w:rsidRDefault="006C1155" w:rsidP="006C1155">
            <w:pPr>
              <w:jc w:val="both"/>
              <w:rPr>
                <w:rFonts w:ascii="Garamond" w:hAnsi="Garamond" w:cs="Times New Roman"/>
                <w:lang w:val="en-GB"/>
              </w:rPr>
            </w:pPr>
            <w:r w:rsidRPr="00B8244A">
              <w:rPr>
                <w:rFonts w:ascii="Garamond" w:hAnsi="Garamond" w:cs="Times New Roman"/>
                <w:lang w:val="en-IE"/>
              </w:rPr>
              <w:t>Leveraging Diversity</w:t>
            </w:r>
          </w:p>
        </w:tc>
        <w:tc>
          <w:tcPr>
            <w:tcW w:w="2730" w:type="dxa"/>
          </w:tcPr>
          <w:p w14:paraId="06054DFF" w14:textId="6373B30B" w:rsidR="006C1155" w:rsidRPr="00B8244A" w:rsidRDefault="006C1155" w:rsidP="006C1155">
            <w:pPr>
              <w:jc w:val="both"/>
              <w:rPr>
                <w:rFonts w:ascii="Garamond" w:hAnsi="Garamond" w:cs="Times New Roman"/>
                <w:lang w:val="en-IE"/>
              </w:rPr>
            </w:pPr>
            <w:r w:rsidRPr="00B8244A">
              <w:rPr>
                <w:rFonts w:ascii="Garamond" w:hAnsi="Garamond" w:cs="Times New Roman"/>
                <w:lang w:val="en-IE"/>
              </w:rPr>
              <w:t xml:space="preserve">Being aware of differences and mobilize them to achieve a shared goal </w:t>
            </w:r>
          </w:p>
        </w:tc>
        <w:tc>
          <w:tcPr>
            <w:tcW w:w="2590" w:type="dxa"/>
          </w:tcPr>
          <w:p w14:paraId="72053897" w14:textId="3D27F046" w:rsidR="006C1155" w:rsidRPr="00B8244A" w:rsidRDefault="006C1155" w:rsidP="006C1155">
            <w:pPr>
              <w:jc w:val="both"/>
              <w:rPr>
                <w:rFonts w:ascii="Garamond" w:hAnsi="Garamond" w:cs="Times New Roman"/>
                <w:lang w:val="en-GB"/>
              </w:rPr>
            </w:pPr>
            <w:r w:rsidRPr="00B8244A">
              <w:rPr>
                <w:rFonts w:ascii="Garamond" w:hAnsi="Garamond" w:cs="Times New Roman"/>
                <w:lang w:val="en-GB"/>
              </w:rPr>
              <w:t>Serious game by Caroline Demeyère</w:t>
            </w:r>
            <w:r>
              <w:rPr>
                <w:rFonts w:ascii="Garamond" w:hAnsi="Garamond" w:cs="Times New Roman"/>
                <w:lang w:val="en-GB"/>
              </w:rPr>
              <w:t xml:space="preserve"> (involving role play)</w:t>
            </w:r>
          </w:p>
        </w:tc>
        <w:tc>
          <w:tcPr>
            <w:tcW w:w="1709" w:type="dxa"/>
          </w:tcPr>
          <w:p w14:paraId="4348990E" w14:textId="7C994AE8" w:rsidR="006C1155" w:rsidRDefault="006C1155" w:rsidP="006C1155">
            <w:pPr>
              <w:jc w:val="both"/>
              <w:rPr>
                <w:rFonts w:ascii="Garamond" w:hAnsi="Garamond" w:cs="Times New Roman"/>
                <w:lang w:val="en-GB"/>
              </w:rPr>
            </w:pPr>
            <w:r>
              <w:rPr>
                <w:rFonts w:ascii="Garamond" w:hAnsi="Garamond" w:cs="Times New Roman"/>
                <w:lang w:val="en-GB"/>
              </w:rPr>
              <w:t>DOYEN A050 Room VAES</w:t>
            </w:r>
          </w:p>
          <w:p w14:paraId="05CB2ECC" w14:textId="48F5C199" w:rsidR="006C1155" w:rsidRDefault="006C1155" w:rsidP="006C1155">
            <w:pPr>
              <w:jc w:val="both"/>
              <w:rPr>
                <w:rFonts w:ascii="Garamond" w:hAnsi="Garamond" w:cs="Times New Roman"/>
                <w:lang w:val="en-GB"/>
              </w:rPr>
            </w:pPr>
            <w:r>
              <w:rPr>
                <w:rFonts w:ascii="Garamond" w:hAnsi="Garamond" w:cs="Times New Roman"/>
                <w:lang w:val="en-GB"/>
              </w:rPr>
              <w:t>September 30</w:t>
            </w:r>
            <w:r w:rsidRPr="00BC6AAB">
              <w:rPr>
                <w:rFonts w:ascii="Garamond" w:hAnsi="Garamond" w:cs="Times New Roman"/>
                <w:vertAlign w:val="superscript"/>
                <w:lang w:val="en-GB"/>
              </w:rPr>
              <w:t>th</w:t>
            </w:r>
            <w:proofErr w:type="gramStart"/>
            <w:r>
              <w:rPr>
                <w:rFonts w:ascii="Garamond" w:hAnsi="Garamond" w:cs="Times New Roman"/>
                <w:lang w:val="en-GB"/>
              </w:rPr>
              <w:t xml:space="preserve"> 2025</w:t>
            </w:r>
            <w:proofErr w:type="gramEnd"/>
            <w:r>
              <w:rPr>
                <w:rFonts w:ascii="Garamond" w:hAnsi="Garamond" w:cs="Times New Roman"/>
                <w:lang w:val="en-GB"/>
              </w:rPr>
              <w:t xml:space="preserve"> (Tuesday)</w:t>
            </w:r>
          </w:p>
          <w:p w14:paraId="3E503BBF" w14:textId="1ADF5BA3" w:rsidR="006C1155" w:rsidRDefault="006C1155" w:rsidP="006C1155">
            <w:pPr>
              <w:jc w:val="both"/>
              <w:rPr>
                <w:rFonts w:ascii="Garamond" w:hAnsi="Garamond" w:cs="Times New Roman"/>
                <w:lang w:val="en-GB"/>
              </w:rPr>
            </w:pPr>
            <w:r>
              <w:rPr>
                <w:rFonts w:ascii="Garamond" w:hAnsi="Garamond" w:cs="Times New Roman"/>
                <w:lang w:val="en-GB"/>
              </w:rPr>
              <w:t>*8h30-10h30</w:t>
            </w:r>
          </w:p>
          <w:p w14:paraId="62CD05E0" w14:textId="7D0C2049" w:rsidR="006C1155" w:rsidRDefault="006C1155" w:rsidP="006C1155">
            <w:pPr>
              <w:jc w:val="both"/>
              <w:rPr>
                <w:rFonts w:ascii="Garamond" w:hAnsi="Garamond" w:cs="Times New Roman"/>
                <w:lang w:val="en-GB"/>
              </w:rPr>
            </w:pPr>
            <w:r>
              <w:rPr>
                <w:rFonts w:ascii="Garamond" w:hAnsi="Garamond" w:cs="Times New Roman"/>
                <w:lang w:val="en-GB"/>
              </w:rPr>
              <w:t>*10h45-12h45</w:t>
            </w:r>
          </w:p>
          <w:p w14:paraId="1353D403" w14:textId="77777777" w:rsidR="006C1155" w:rsidRDefault="006C1155" w:rsidP="006C1155">
            <w:pPr>
              <w:jc w:val="both"/>
              <w:rPr>
                <w:rFonts w:ascii="Garamond" w:hAnsi="Garamond" w:cs="Times New Roman"/>
                <w:lang w:val="en-GB"/>
              </w:rPr>
            </w:pPr>
            <w:r>
              <w:rPr>
                <w:rFonts w:ascii="Garamond" w:hAnsi="Garamond" w:cs="Times New Roman"/>
                <w:lang w:val="en-GB"/>
              </w:rPr>
              <w:lastRenderedPageBreak/>
              <w:t>*14h-16h</w:t>
            </w:r>
          </w:p>
          <w:p w14:paraId="1831D939" w14:textId="3A684598" w:rsidR="006C1155" w:rsidRPr="00B8244A" w:rsidRDefault="006C1155" w:rsidP="006C1155">
            <w:pPr>
              <w:jc w:val="both"/>
              <w:rPr>
                <w:rFonts w:ascii="Garamond" w:hAnsi="Garamond" w:cs="Times New Roman"/>
                <w:lang w:val="en-GB"/>
              </w:rPr>
            </w:pPr>
          </w:p>
        </w:tc>
      </w:tr>
      <w:tr w:rsidR="006C1155" w:rsidRPr="00065C72" w14:paraId="7ACE3D7A" w14:textId="4B67205F" w:rsidTr="007C60CC">
        <w:tc>
          <w:tcPr>
            <w:tcW w:w="1987" w:type="dxa"/>
          </w:tcPr>
          <w:p w14:paraId="2C34A5ED" w14:textId="08B15855" w:rsidR="006C1155" w:rsidRPr="00B8244A" w:rsidRDefault="006C1155" w:rsidP="006C1155">
            <w:pPr>
              <w:jc w:val="both"/>
              <w:rPr>
                <w:rFonts w:ascii="Garamond" w:hAnsi="Garamond" w:cs="Times New Roman"/>
                <w:lang w:val="en-GB"/>
              </w:rPr>
            </w:pPr>
            <w:r w:rsidRPr="00B8244A">
              <w:rPr>
                <w:rFonts w:ascii="Garamond" w:hAnsi="Garamond" w:cs="Times New Roman"/>
                <w:lang w:val="en-IE"/>
              </w:rPr>
              <w:lastRenderedPageBreak/>
              <w:t>Listening and receiving feedback</w:t>
            </w:r>
          </w:p>
        </w:tc>
        <w:tc>
          <w:tcPr>
            <w:tcW w:w="2730" w:type="dxa"/>
          </w:tcPr>
          <w:p w14:paraId="234E75B3" w14:textId="1B474C48" w:rsidR="006C1155" w:rsidRPr="00B8244A" w:rsidRDefault="006C1155" w:rsidP="006C1155">
            <w:pPr>
              <w:jc w:val="both"/>
              <w:rPr>
                <w:rFonts w:ascii="Garamond" w:hAnsi="Garamond" w:cs="Times New Roman"/>
                <w:lang w:val="en-IE"/>
              </w:rPr>
            </w:pPr>
            <w:r w:rsidRPr="00B8244A">
              <w:rPr>
                <w:rFonts w:ascii="Garamond" w:hAnsi="Garamond" w:cs="Times New Roman"/>
                <w:lang w:val="en-IE"/>
              </w:rPr>
              <w:t xml:space="preserve">Recognizing others’ contributions, give and receive constructive critique </w:t>
            </w:r>
          </w:p>
        </w:tc>
        <w:tc>
          <w:tcPr>
            <w:tcW w:w="2590" w:type="dxa"/>
          </w:tcPr>
          <w:p w14:paraId="69ECFF78" w14:textId="70EDA106" w:rsidR="006C1155" w:rsidRPr="00B8244A" w:rsidRDefault="006C1155" w:rsidP="006C1155">
            <w:pPr>
              <w:jc w:val="both"/>
              <w:rPr>
                <w:rFonts w:ascii="Garamond" w:hAnsi="Garamond" w:cs="Times New Roman"/>
                <w:lang w:val="en-GB"/>
              </w:rPr>
            </w:pPr>
            <w:r w:rsidRPr="00B8244A">
              <w:rPr>
                <w:rFonts w:ascii="Garamond" w:hAnsi="Garamond" w:cs="Times New Roman"/>
                <w:lang w:val="en-IE"/>
              </w:rPr>
              <w:t xml:space="preserve">Simulations and small group exercises by Matthieu de </w:t>
            </w:r>
            <w:proofErr w:type="spellStart"/>
            <w:r w:rsidRPr="00B8244A">
              <w:rPr>
                <w:rFonts w:ascii="Garamond" w:hAnsi="Garamond" w:cs="Times New Roman"/>
                <w:lang w:val="en-IE"/>
              </w:rPr>
              <w:t>Nanteuil</w:t>
            </w:r>
            <w:proofErr w:type="spellEnd"/>
          </w:p>
        </w:tc>
        <w:tc>
          <w:tcPr>
            <w:tcW w:w="1709" w:type="dxa"/>
          </w:tcPr>
          <w:p w14:paraId="1EE33A46" w14:textId="4BB920D8" w:rsidR="006C1155" w:rsidRDefault="006C1155" w:rsidP="006C1155">
            <w:pPr>
              <w:jc w:val="both"/>
              <w:rPr>
                <w:rFonts w:ascii="Garamond" w:hAnsi="Garamond" w:cs="Times New Roman"/>
                <w:lang w:val="en-IE"/>
              </w:rPr>
            </w:pPr>
            <w:r>
              <w:rPr>
                <w:rFonts w:ascii="Garamond" w:hAnsi="Garamond" w:cs="Times New Roman"/>
                <w:lang w:val="en-IE"/>
              </w:rPr>
              <w:t>Room VAES LSM Doyen</w:t>
            </w:r>
          </w:p>
          <w:p w14:paraId="64F0A108" w14:textId="21A35012" w:rsidR="006C1155" w:rsidRDefault="006C1155" w:rsidP="006C1155">
            <w:pPr>
              <w:jc w:val="both"/>
              <w:rPr>
                <w:rFonts w:ascii="Garamond" w:hAnsi="Garamond" w:cs="Times New Roman"/>
                <w:lang w:val="en-IE"/>
              </w:rPr>
            </w:pPr>
            <w:r>
              <w:rPr>
                <w:rFonts w:ascii="Garamond" w:hAnsi="Garamond" w:cs="Times New Roman"/>
                <w:lang w:val="en-IE"/>
              </w:rPr>
              <w:t>October 7</w:t>
            </w:r>
            <w:r w:rsidRPr="00BC6AAB">
              <w:rPr>
                <w:rFonts w:ascii="Garamond" w:hAnsi="Garamond" w:cs="Times New Roman"/>
                <w:vertAlign w:val="superscript"/>
                <w:lang w:val="en-IE"/>
              </w:rPr>
              <w:t>th</w:t>
            </w:r>
            <w:proofErr w:type="gramStart"/>
            <w:r>
              <w:rPr>
                <w:rFonts w:ascii="Garamond" w:hAnsi="Garamond" w:cs="Times New Roman"/>
                <w:lang w:val="en-IE"/>
              </w:rPr>
              <w:t xml:space="preserve"> 2025</w:t>
            </w:r>
            <w:proofErr w:type="gramEnd"/>
            <w:r w:rsidR="00065C72">
              <w:rPr>
                <w:rFonts w:ascii="Garamond" w:hAnsi="Garamond" w:cs="Times New Roman"/>
                <w:lang w:val="en-IE"/>
              </w:rPr>
              <w:t xml:space="preserve"> (Tuesday)</w:t>
            </w:r>
          </w:p>
          <w:p w14:paraId="0E3F6081" w14:textId="77777777" w:rsidR="006C1155" w:rsidRDefault="006C1155" w:rsidP="006C1155">
            <w:pPr>
              <w:jc w:val="both"/>
              <w:rPr>
                <w:rFonts w:ascii="Garamond" w:hAnsi="Garamond" w:cs="Times New Roman"/>
                <w:lang w:val="en-GB"/>
              </w:rPr>
            </w:pPr>
            <w:r>
              <w:rPr>
                <w:rFonts w:ascii="Garamond" w:hAnsi="Garamond" w:cs="Times New Roman"/>
                <w:lang w:val="en-GB"/>
              </w:rPr>
              <w:t>*8h30-10h30</w:t>
            </w:r>
          </w:p>
          <w:p w14:paraId="3065FCDF" w14:textId="77777777" w:rsidR="006C1155" w:rsidRDefault="006C1155" w:rsidP="006C1155">
            <w:pPr>
              <w:jc w:val="both"/>
              <w:rPr>
                <w:rFonts w:ascii="Garamond" w:hAnsi="Garamond" w:cs="Times New Roman"/>
                <w:lang w:val="en-GB"/>
              </w:rPr>
            </w:pPr>
            <w:r>
              <w:rPr>
                <w:rFonts w:ascii="Garamond" w:hAnsi="Garamond" w:cs="Times New Roman"/>
                <w:lang w:val="en-GB"/>
              </w:rPr>
              <w:t>*10h45-12h45</w:t>
            </w:r>
          </w:p>
          <w:p w14:paraId="53A2BFD7" w14:textId="77777777" w:rsidR="006C1155" w:rsidRDefault="006C1155" w:rsidP="006C1155">
            <w:pPr>
              <w:jc w:val="both"/>
              <w:rPr>
                <w:rFonts w:ascii="Garamond" w:hAnsi="Garamond" w:cs="Times New Roman"/>
                <w:lang w:val="en-GB"/>
              </w:rPr>
            </w:pPr>
            <w:r>
              <w:rPr>
                <w:rFonts w:ascii="Garamond" w:hAnsi="Garamond" w:cs="Times New Roman"/>
                <w:lang w:val="en-GB"/>
              </w:rPr>
              <w:t>*14h-16h</w:t>
            </w:r>
          </w:p>
          <w:p w14:paraId="25A68A3A" w14:textId="77777777" w:rsidR="006C1155" w:rsidRDefault="006C1155" w:rsidP="006C1155">
            <w:pPr>
              <w:jc w:val="both"/>
              <w:rPr>
                <w:rFonts w:ascii="Garamond" w:hAnsi="Garamond" w:cs="Times New Roman"/>
                <w:lang w:val="en-GB"/>
              </w:rPr>
            </w:pPr>
          </w:p>
          <w:p w14:paraId="4E51ACFC" w14:textId="1D17956C" w:rsidR="006C1155" w:rsidRPr="00B8244A" w:rsidRDefault="006C1155" w:rsidP="006C1155">
            <w:pPr>
              <w:jc w:val="both"/>
              <w:rPr>
                <w:rFonts w:ascii="Garamond" w:hAnsi="Garamond" w:cs="Times New Roman"/>
                <w:lang w:val="en-IE"/>
              </w:rPr>
            </w:pPr>
          </w:p>
        </w:tc>
      </w:tr>
      <w:tr w:rsidR="006C1155" w:rsidRPr="007C60CC" w14:paraId="491156DD" w14:textId="2E661C89" w:rsidTr="007C60CC">
        <w:tc>
          <w:tcPr>
            <w:tcW w:w="1987" w:type="dxa"/>
          </w:tcPr>
          <w:p w14:paraId="55195CFE" w14:textId="0D1A9D82" w:rsidR="006C1155" w:rsidRPr="00B8244A" w:rsidRDefault="006C1155" w:rsidP="006C1155">
            <w:pPr>
              <w:jc w:val="both"/>
              <w:rPr>
                <w:rFonts w:ascii="Garamond" w:hAnsi="Garamond" w:cs="Times New Roman"/>
                <w:lang w:val="en-IE"/>
              </w:rPr>
            </w:pPr>
            <w:r w:rsidRPr="00B8244A">
              <w:rPr>
                <w:rFonts w:ascii="Garamond" w:hAnsi="Garamond" w:cs="Times New Roman"/>
                <w:lang w:val="en-IE"/>
              </w:rPr>
              <w:t>Motivating without sticks and carrots</w:t>
            </w:r>
          </w:p>
        </w:tc>
        <w:tc>
          <w:tcPr>
            <w:tcW w:w="2730" w:type="dxa"/>
          </w:tcPr>
          <w:p w14:paraId="48D03536" w14:textId="5174AF4D" w:rsidR="006C1155" w:rsidRPr="00B8244A" w:rsidRDefault="006C1155" w:rsidP="006C1155">
            <w:pPr>
              <w:jc w:val="both"/>
              <w:rPr>
                <w:rFonts w:ascii="Garamond" w:hAnsi="Garamond" w:cs="Times New Roman"/>
                <w:lang w:val="en-GB"/>
              </w:rPr>
            </w:pPr>
            <w:r w:rsidRPr="00B8244A">
              <w:rPr>
                <w:rFonts w:ascii="Garamond" w:hAnsi="Garamond" w:cs="Times New Roman"/>
                <w:lang w:val="en-IE"/>
              </w:rPr>
              <w:t>Building your toolbox for trust-based and intrinsic motivation</w:t>
            </w:r>
          </w:p>
        </w:tc>
        <w:tc>
          <w:tcPr>
            <w:tcW w:w="2590" w:type="dxa"/>
          </w:tcPr>
          <w:p w14:paraId="70A18553" w14:textId="3D0315CE" w:rsidR="006C1155" w:rsidRPr="00B8244A" w:rsidRDefault="006C1155" w:rsidP="006C1155">
            <w:pPr>
              <w:jc w:val="both"/>
              <w:rPr>
                <w:rFonts w:ascii="Garamond" w:hAnsi="Garamond" w:cs="Times New Roman"/>
                <w:lang w:val="en-GB"/>
              </w:rPr>
            </w:pPr>
            <w:r w:rsidRPr="00B8244A">
              <w:rPr>
                <w:rFonts w:ascii="Garamond" w:hAnsi="Garamond" w:cs="Times New Roman"/>
                <w:lang w:val="en-IE"/>
              </w:rPr>
              <w:t xml:space="preserve">Co-organized by </w:t>
            </w:r>
            <w:r w:rsidRPr="00B8244A">
              <w:rPr>
                <w:rFonts w:ascii="Garamond" w:hAnsi="Garamond" w:cs="Times New Roman"/>
                <w:lang w:val="en-GB"/>
              </w:rPr>
              <w:t>Maria Roszkowska-Menkes and</w:t>
            </w:r>
            <w:r w:rsidRPr="00B8244A">
              <w:rPr>
                <w:rFonts w:ascii="Garamond" w:hAnsi="Garamond" w:cs="Times New Roman"/>
                <w:lang w:val="en-IE"/>
              </w:rPr>
              <w:t xml:space="preserve"> a guest from an EU institution</w:t>
            </w:r>
          </w:p>
        </w:tc>
        <w:tc>
          <w:tcPr>
            <w:tcW w:w="1709" w:type="dxa"/>
          </w:tcPr>
          <w:p w14:paraId="5FAB302D" w14:textId="77777777" w:rsidR="006C1155" w:rsidRPr="00BC6AAB" w:rsidRDefault="006C1155" w:rsidP="006C1155">
            <w:pPr>
              <w:jc w:val="both"/>
              <w:rPr>
                <w:rFonts w:ascii="Garamond" w:hAnsi="Garamond" w:cs="Times New Roman"/>
                <w:lang w:val="en-GB"/>
              </w:rPr>
            </w:pPr>
            <w:r w:rsidRPr="00BC6AAB">
              <w:rPr>
                <w:rFonts w:ascii="Garamond" w:hAnsi="Garamond" w:cs="Times New Roman"/>
                <w:lang w:val="en-GB"/>
              </w:rPr>
              <w:t>DOYEN A050 Room VAES</w:t>
            </w:r>
          </w:p>
          <w:p w14:paraId="650C459C" w14:textId="584089AE" w:rsidR="006C1155" w:rsidRPr="00BC6AAB" w:rsidRDefault="006C1155" w:rsidP="006C1155">
            <w:pPr>
              <w:jc w:val="both"/>
              <w:rPr>
                <w:rFonts w:ascii="Garamond" w:hAnsi="Garamond" w:cs="Times New Roman"/>
                <w:lang w:val="en-GB"/>
              </w:rPr>
            </w:pPr>
            <w:r>
              <w:rPr>
                <w:rFonts w:ascii="Garamond" w:hAnsi="Garamond" w:cs="Times New Roman"/>
                <w:lang w:val="en-GB"/>
              </w:rPr>
              <w:t>October</w:t>
            </w:r>
            <w:r w:rsidRPr="00BC6AAB">
              <w:rPr>
                <w:rFonts w:ascii="Garamond" w:hAnsi="Garamond" w:cs="Times New Roman"/>
                <w:lang w:val="en-GB"/>
              </w:rPr>
              <w:t xml:space="preserve"> </w:t>
            </w:r>
            <w:r>
              <w:rPr>
                <w:rFonts w:ascii="Garamond" w:hAnsi="Garamond" w:cs="Times New Roman"/>
                <w:lang w:val="en-GB"/>
              </w:rPr>
              <w:t>14</w:t>
            </w:r>
            <w:r w:rsidRPr="00BC6AAB">
              <w:rPr>
                <w:rFonts w:ascii="Garamond" w:hAnsi="Garamond" w:cs="Times New Roman"/>
                <w:lang w:val="en-GB"/>
              </w:rPr>
              <w:t>th</w:t>
            </w:r>
            <w:proofErr w:type="gramStart"/>
            <w:r w:rsidRPr="00BC6AAB">
              <w:rPr>
                <w:rFonts w:ascii="Garamond" w:hAnsi="Garamond" w:cs="Times New Roman"/>
                <w:lang w:val="en-GB"/>
              </w:rPr>
              <w:t xml:space="preserve"> 2025</w:t>
            </w:r>
            <w:proofErr w:type="gramEnd"/>
            <w:r w:rsidRPr="00BC6AAB">
              <w:rPr>
                <w:rFonts w:ascii="Garamond" w:hAnsi="Garamond" w:cs="Times New Roman"/>
                <w:lang w:val="en-GB"/>
              </w:rPr>
              <w:t xml:space="preserve"> (Tuesday)</w:t>
            </w:r>
          </w:p>
          <w:p w14:paraId="281DA86C" w14:textId="77777777" w:rsidR="006C1155" w:rsidRDefault="006C1155" w:rsidP="006C1155">
            <w:pPr>
              <w:jc w:val="both"/>
              <w:rPr>
                <w:rFonts w:ascii="Garamond" w:hAnsi="Garamond" w:cs="Times New Roman"/>
                <w:lang w:val="en-GB"/>
              </w:rPr>
            </w:pPr>
            <w:r>
              <w:rPr>
                <w:rFonts w:ascii="Garamond" w:hAnsi="Garamond" w:cs="Times New Roman"/>
                <w:lang w:val="en-GB"/>
              </w:rPr>
              <w:t>*8h30-10h30</w:t>
            </w:r>
          </w:p>
          <w:p w14:paraId="14D2FFD8" w14:textId="77777777" w:rsidR="006C1155" w:rsidRDefault="006C1155" w:rsidP="006C1155">
            <w:pPr>
              <w:jc w:val="both"/>
              <w:rPr>
                <w:rFonts w:ascii="Garamond" w:hAnsi="Garamond" w:cs="Times New Roman"/>
                <w:lang w:val="en-GB"/>
              </w:rPr>
            </w:pPr>
            <w:r>
              <w:rPr>
                <w:rFonts w:ascii="Garamond" w:hAnsi="Garamond" w:cs="Times New Roman"/>
                <w:lang w:val="en-GB"/>
              </w:rPr>
              <w:t>*10h45-12h45</w:t>
            </w:r>
          </w:p>
          <w:p w14:paraId="1F58A90C" w14:textId="77777777" w:rsidR="006C1155" w:rsidRDefault="006C1155" w:rsidP="006C1155">
            <w:pPr>
              <w:jc w:val="both"/>
              <w:rPr>
                <w:rFonts w:ascii="Garamond" w:hAnsi="Garamond" w:cs="Times New Roman"/>
                <w:lang w:val="en-GB"/>
              </w:rPr>
            </w:pPr>
            <w:r>
              <w:rPr>
                <w:rFonts w:ascii="Garamond" w:hAnsi="Garamond" w:cs="Times New Roman"/>
                <w:lang w:val="en-GB"/>
              </w:rPr>
              <w:t>*14h-16h</w:t>
            </w:r>
          </w:p>
          <w:p w14:paraId="1E617735" w14:textId="40F28D28" w:rsidR="006C1155" w:rsidRPr="00BC6AAB" w:rsidRDefault="006C1155" w:rsidP="006C1155">
            <w:pPr>
              <w:jc w:val="both"/>
              <w:rPr>
                <w:rFonts w:ascii="Garamond" w:hAnsi="Garamond" w:cs="Times New Roman"/>
                <w:lang w:val="en-GB"/>
              </w:rPr>
            </w:pPr>
          </w:p>
        </w:tc>
      </w:tr>
      <w:tr w:rsidR="006C1155" w:rsidRPr="007C60CC" w14:paraId="2067B58D" w14:textId="1C26F204" w:rsidTr="007C60CC">
        <w:tc>
          <w:tcPr>
            <w:tcW w:w="1987" w:type="dxa"/>
          </w:tcPr>
          <w:p w14:paraId="393E26EA" w14:textId="3D6FBF2D" w:rsidR="006C1155" w:rsidRPr="00B8244A" w:rsidRDefault="006C1155" w:rsidP="006C1155">
            <w:pPr>
              <w:jc w:val="both"/>
              <w:rPr>
                <w:rFonts w:ascii="Garamond" w:hAnsi="Garamond" w:cs="Times New Roman"/>
                <w:lang w:val="en-GB"/>
              </w:rPr>
            </w:pPr>
            <w:r w:rsidRPr="00B8244A">
              <w:rPr>
                <w:rFonts w:ascii="Garamond" w:hAnsi="Garamond" w:cs="Times New Roman"/>
                <w:lang w:val="en-IE"/>
              </w:rPr>
              <w:t>Fostering inclusive and collaborative teamwork</w:t>
            </w:r>
          </w:p>
        </w:tc>
        <w:tc>
          <w:tcPr>
            <w:tcW w:w="2730" w:type="dxa"/>
          </w:tcPr>
          <w:p w14:paraId="7DC3C586" w14:textId="5B88C3F8" w:rsidR="006C1155" w:rsidRPr="00B8244A" w:rsidRDefault="006C1155" w:rsidP="006C1155">
            <w:pPr>
              <w:jc w:val="both"/>
              <w:rPr>
                <w:rFonts w:ascii="Garamond" w:hAnsi="Garamond" w:cs="Times New Roman"/>
                <w:lang w:val="en-GB"/>
              </w:rPr>
            </w:pPr>
            <w:r w:rsidRPr="00B8244A">
              <w:rPr>
                <w:rFonts w:ascii="Garamond" w:hAnsi="Garamond" w:cs="Times New Roman"/>
                <w:lang w:val="en-IE"/>
              </w:rPr>
              <w:t>Organizing teamwork in an inclusive way</w:t>
            </w:r>
          </w:p>
        </w:tc>
        <w:tc>
          <w:tcPr>
            <w:tcW w:w="2590" w:type="dxa"/>
          </w:tcPr>
          <w:p w14:paraId="2239FA66" w14:textId="1890A4D1" w:rsidR="006C1155" w:rsidRPr="00B8244A" w:rsidRDefault="006C1155" w:rsidP="006C1155">
            <w:pPr>
              <w:jc w:val="both"/>
              <w:rPr>
                <w:rFonts w:ascii="Garamond" w:hAnsi="Garamond" w:cs="Times New Roman"/>
                <w:lang w:val="en-GB"/>
              </w:rPr>
            </w:pPr>
            <w:r w:rsidRPr="00B8244A">
              <w:rPr>
                <w:rFonts w:ascii="Garamond" w:hAnsi="Garamond" w:cs="Times New Roman"/>
                <w:lang w:val="en-GB"/>
              </w:rPr>
              <w:t>Serious game (construction/Lego) by Caroline Demeyère</w:t>
            </w:r>
          </w:p>
        </w:tc>
        <w:tc>
          <w:tcPr>
            <w:tcW w:w="1709" w:type="dxa"/>
          </w:tcPr>
          <w:p w14:paraId="6EA6ACFB" w14:textId="77777777" w:rsidR="006C1155" w:rsidRPr="00BC6AAB" w:rsidRDefault="006C1155" w:rsidP="006C1155">
            <w:pPr>
              <w:jc w:val="both"/>
              <w:rPr>
                <w:rFonts w:ascii="Garamond" w:hAnsi="Garamond" w:cs="Times New Roman"/>
                <w:lang w:val="en-GB"/>
              </w:rPr>
            </w:pPr>
            <w:r w:rsidRPr="00BC6AAB">
              <w:rPr>
                <w:rFonts w:ascii="Garamond" w:hAnsi="Garamond" w:cs="Times New Roman"/>
                <w:lang w:val="en-GB"/>
              </w:rPr>
              <w:t>DOYEN A050 Room VAES</w:t>
            </w:r>
          </w:p>
          <w:p w14:paraId="0B46FE0A" w14:textId="4E0BF946" w:rsidR="006C1155" w:rsidRPr="00BC6AAB" w:rsidRDefault="006C1155" w:rsidP="006C1155">
            <w:pPr>
              <w:jc w:val="both"/>
              <w:rPr>
                <w:rFonts w:ascii="Garamond" w:hAnsi="Garamond" w:cs="Times New Roman"/>
                <w:lang w:val="en-GB"/>
              </w:rPr>
            </w:pPr>
            <w:r>
              <w:rPr>
                <w:rFonts w:ascii="Garamond" w:hAnsi="Garamond" w:cs="Times New Roman"/>
                <w:lang w:val="en-GB"/>
              </w:rPr>
              <w:t>October</w:t>
            </w:r>
            <w:r w:rsidRPr="00BC6AAB">
              <w:rPr>
                <w:rFonts w:ascii="Garamond" w:hAnsi="Garamond" w:cs="Times New Roman"/>
                <w:lang w:val="en-GB"/>
              </w:rPr>
              <w:t xml:space="preserve"> </w:t>
            </w:r>
            <w:r>
              <w:rPr>
                <w:rFonts w:ascii="Garamond" w:hAnsi="Garamond" w:cs="Times New Roman"/>
                <w:lang w:val="en-GB"/>
              </w:rPr>
              <w:t>21st</w:t>
            </w:r>
            <w:proofErr w:type="gramStart"/>
            <w:r w:rsidRPr="00BC6AAB">
              <w:rPr>
                <w:rFonts w:ascii="Garamond" w:hAnsi="Garamond" w:cs="Times New Roman"/>
                <w:lang w:val="en-GB"/>
              </w:rPr>
              <w:t xml:space="preserve"> 2025</w:t>
            </w:r>
            <w:proofErr w:type="gramEnd"/>
            <w:r w:rsidRPr="00BC6AAB">
              <w:rPr>
                <w:rFonts w:ascii="Garamond" w:hAnsi="Garamond" w:cs="Times New Roman"/>
                <w:lang w:val="en-GB"/>
              </w:rPr>
              <w:t xml:space="preserve"> (Tuesday)</w:t>
            </w:r>
          </w:p>
          <w:p w14:paraId="63A1897F" w14:textId="77777777" w:rsidR="006C1155" w:rsidRDefault="006C1155" w:rsidP="006C1155">
            <w:pPr>
              <w:jc w:val="both"/>
              <w:rPr>
                <w:rFonts w:ascii="Garamond" w:hAnsi="Garamond" w:cs="Times New Roman"/>
                <w:lang w:val="en-GB"/>
              </w:rPr>
            </w:pPr>
            <w:r>
              <w:rPr>
                <w:rFonts w:ascii="Garamond" w:hAnsi="Garamond" w:cs="Times New Roman"/>
                <w:lang w:val="en-GB"/>
              </w:rPr>
              <w:t>*8h30-10h30</w:t>
            </w:r>
          </w:p>
          <w:p w14:paraId="4724B0CB" w14:textId="77777777" w:rsidR="006C1155" w:rsidRDefault="006C1155" w:rsidP="006C1155">
            <w:pPr>
              <w:jc w:val="both"/>
              <w:rPr>
                <w:rFonts w:ascii="Garamond" w:hAnsi="Garamond" w:cs="Times New Roman"/>
                <w:lang w:val="en-GB"/>
              </w:rPr>
            </w:pPr>
            <w:r>
              <w:rPr>
                <w:rFonts w:ascii="Garamond" w:hAnsi="Garamond" w:cs="Times New Roman"/>
                <w:lang w:val="en-GB"/>
              </w:rPr>
              <w:t>*10h45-12h45</w:t>
            </w:r>
          </w:p>
          <w:p w14:paraId="420830BF" w14:textId="77777777" w:rsidR="006C1155" w:rsidRDefault="006C1155" w:rsidP="006C1155">
            <w:pPr>
              <w:jc w:val="both"/>
              <w:rPr>
                <w:rFonts w:ascii="Garamond" w:hAnsi="Garamond" w:cs="Times New Roman"/>
                <w:lang w:val="en-GB"/>
              </w:rPr>
            </w:pPr>
            <w:r>
              <w:rPr>
                <w:rFonts w:ascii="Garamond" w:hAnsi="Garamond" w:cs="Times New Roman"/>
                <w:lang w:val="en-GB"/>
              </w:rPr>
              <w:t>*14h-16h</w:t>
            </w:r>
          </w:p>
          <w:p w14:paraId="1D1F3B0D" w14:textId="659F258C" w:rsidR="006C1155" w:rsidRPr="00B8244A" w:rsidRDefault="006C1155" w:rsidP="006C1155">
            <w:pPr>
              <w:jc w:val="both"/>
              <w:rPr>
                <w:rFonts w:ascii="Garamond" w:hAnsi="Garamond" w:cs="Times New Roman"/>
                <w:lang w:val="en-GB"/>
              </w:rPr>
            </w:pPr>
          </w:p>
        </w:tc>
      </w:tr>
      <w:tr w:rsidR="006C1155" w:rsidRPr="007C60CC" w14:paraId="7993B9C5" w14:textId="52293305" w:rsidTr="007C60CC">
        <w:tc>
          <w:tcPr>
            <w:tcW w:w="1987" w:type="dxa"/>
          </w:tcPr>
          <w:p w14:paraId="73DCAA57" w14:textId="0C18DD9B" w:rsidR="006C1155" w:rsidRPr="00B8244A" w:rsidRDefault="006C1155" w:rsidP="006C1155">
            <w:pPr>
              <w:jc w:val="both"/>
              <w:rPr>
                <w:rFonts w:ascii="Garamond" w:hAnsi="Garamond" w:cs="Times New Roman"/>
                <w:lang w:val="en-IE"/>
              </w:rPr>
            </w:pPr>
            <w:r w:rsidRPr="00B8244A">
              <w:rPr>
                <w:rFonts w:ascii="Garamond" w:hAnsi="Garamond" w:cs="Times New Roman"/>
                <w:lang w:val="en-GB"/>
              </w:rPr>
              <w:t>Conflict management and non-violent communication</w:t>
            </w:r>
          </w:p>
        </w:tc>
        <w:tc>
          <w:tcPr>
            <w:tcW w:w="2730" w:type="dxa"/>
          </w:tcPr>
          <w:p w14:paraId="737FB853" w14:textId="47FEED62" w:rsidR="006C1155" w:rsidRPr="00B8244A" w:rsidRDefault="006C1155" w:rsidP="006C1155">
            <w:pPr>
              <w:jc w:val="both"/>
              <w:rPr>
                <w:rFonts w:ascii="Garamond" w:hAnsi="Garamond" w:cs="Times New Roman"/>
                <w:lang w:val="en-GB"/>
              </w:rPr>
            </w:pPr>
            <w:r w:rsidRPr="00B8244A">
              <w:rPr>
                <w:rFonts w:ascii="Garamond" w:hAnsi="Garamond" w:cs="Times New Roman"/>
                <w:lang w:val="en-GB"/>
              </w:rPr>
              <w:t>Recognizing conflicts and engage collaboratively in solving them</w:t>
            </w:r>
          </w:p>
        </w:tc>
        <w:tc>
          <w:tcPr>
            <w:tcW w:w="2590" w:type="dxa"/>
          </w:tcPr>
          <w:p w14:paraId="05CF3793" w14:textId="4F89F76F" w:rsidR="006C1155" w:rsidRPr="00B8244A" w:rsidRDefault="006C1155" w:rsidP="006C1155">
            <w:pPr>
              <w:jc w:val="both"/>
              <w:rPr>
                <w:rFonts w:ascii="Garamond" w:hAnsi="Garamond" w:cs="Times New Roman"/>
                <w:lang w:val="en-GB"/>
              </w:rPr>
            </w:pPr>
            <w:r w:rsidRPr="00B8244A">
              <w:rPr>
                <w:rFonts w:ascii="Garamond" w:hAnsi="Garamond" w:cs="Times New Roman"/>
                <w:lang w:val="en-GB"/>
              </w:rPr>
              <w:t xml:space="preserve">Simulations and small group exercise by Matthieu de </w:t>
            </w:r>
            <w:proofErr w:type="spellStart"/>
            <w:r w:rsidRPr="00B8244A">
              <w:rPr>
                <w:rFonts w:ascii="Garamond" w:hAnsi="Garamond" w:cs="Times New Roman"/>
                <w:lang w:val="en-GB"/>
              </w:rPr>
              <w:t>Nanteuil</w:t>
            </w:r>
            <w:proofErr w:type="spellEnd"/>
          </w:p>
        </w:tc>
        <w:tc>
          <w:tcPr>
            <w:tcW w:w="1709" w:type="dxa"/>
          </w:tcPr>
          <w:p w14:paraId="77EB5C79" w14:textId="1D28A342" w:rsidR="006C1155" w:rsidRPr="00DB5CDA" w:rsidRDefault="006C1155" w:rsidP="006C1155">
            <w:pPr>
              <w:jc w:val="both"/>
              <w:rPr>
                <w:rFonts w:ascii="Garamond" w:hAnsi="Garamond" w:cs="Times New Roman"/>
                <w:lang w:val="en-GB"/>
              </w:rPr>
            </w:pPr>
            <w:r w:rsidRPr="00DB5CDA">
              <w:rPr>
                <w:rFonts w:ascii="Garamond" w:hAnsi="Garamond" w:cs="Times New Roman"/>
                <w:lang w:val="en-GB"/>
              </w:rPr>
              <w:t>DOYEN A050 Room VAES (</w:t>
            </w:r>
            <w:r w:rsidR="00065C72">
              <w:rPr>
                <w:rFonts w:ascii="Garamond" w:hAnsi="Garamond" w:cs="Times New Roman"/>
                <w:lang w:val="en-GB"/>
              </w:rPr>
              <w:t xml:space="preserve">room </w:t>
            </w:r>
            <w:r w:rsidRPr="00DB5CDA">
              <w:rPr>
                <w:rFonts w:ascii="Garamond" w:hAnsi="Garamond" w:cs="Times New Roman"/>
                <w:lang w:val="en-GB"/>
              </w:rPr>
              <w:t>t</w:t>
            </w:r>
            <w:r>
              <w:rPr>
                <w:rFonts w:ascii="Garamond" w:hAnsi="Garamond" w:cs="Times New Roman"/>
                <w:lang w:val="en-GB"/>
              </w:rPr>
              <w:t>bc)</w:t>
            </w:r>
          </w:p>
          <w:p w14:paraId="1B478698" w14:textId="6B97BB6D" w:rsidR="006C1155" w:rsidRPr="00BC6AAB" w:rsidRDefault="006C1155" w:rsidP="006C1155">
            <w:pPr>
              <w:jc w:val="both"/>
              <w:rPr>
                <w:rFonts w:ascii="Garamond" w:hAnsi="Garamond" w:cs="Times New Roman"/>
                <w:lang w:val="en-GB"/>
              </w:rPr>
            </w:pPr>
            <w:r>
              <w:rPr>
                <w:rFonts w:ascii="Garamond" w:hAnsi="Garamond" w:cs="Times New Roman"/>
                <w:lang w:val="en-GB"/>
              </w:rPr>
              <w:t>October</w:t>
            </w:r>
            <w:r w:rsidRPr="00BC6AAB">
              <w:rPr>
                <w:rFonts w:ascii="Garamond" w:hAnsi="Garamond" w:cs="Times New Roman"/>
                <w:lang w:val="en-GB"/>
              </w:rPr>
              <w:t xml:space="preserve"> </w:t>
            </w:r>
            <w:r>
              <w:rPr>
                <w:rFonts w:ascii="Garamond" w:hAnsi="Garamond" w:cs="Times New Roman"/>
                <w:lang w:val="en-GB"/>
              </w:rPr>
              <w:t>28th</w:t>
            </w:r>
            <w:proofErr w:type="gramStart"/>
            <w:r w:rsidRPr="00BC6AAB">
              <w:rPr>
                <w:rFonts w:ascii="Garamond" w:hAnsi="Garamond" w:cs="Times New Roman"/>
                <w:lang w:val="en-GB"/>
              </w:rPr>
              <w:t xml:space="preserve"> 2025</w:t>
            </w:r>
            <w:proofErr w:type="gramEnd"/>
            <w:r w:rsidRPr="00BC6AAB">
              <w:rPr>
                <w:rFonts w:ascii="Garamond" w:hAnsi="Garamond" w:cs="Times New Roman"/>
                <w:lang w:val="en-GB"/>
              </w:rPr>
              <w:t xml:space="preserve"> (Tuesday)</w:t>
            </w:r>
          </w:p>
          <w:p w14:paraId="220339C8" w14:textId="77777777" w:rsidR="006C1155" w:rsidRDefault="006C1155" w:rsidP="006C1155">
            <w:pPr>
              <w:jc w:val="both"/>
              <w:rPr>
                <w:rFonts w:ascii="Garamond" w:hAnsi="Garamond" w:cs="Times New Roman"/>
                <w:lang w:val="en-GB"/>
              </w:rPr>
            </w:pPr>
            <w:r>
              <w:rPr>
                <w:rFonts w:ascii="Garamond" w:hAnsi="Garamond" w:cs="Times New Roman"/>
                <w:lang w:val="en-GB"/>
              </w:rPr>
              <w:t>*8h30-10h30</w:t>
            </w:r>
          </w:p>
          <w:p w14:paraId="70CC68D9" w14:textId="77777777" w:rsidR="006C1155" w:rsidRDefault="006C1155" w:rsidP="006C1155">
            <w:pPr>
              <w:jc w:val="both"/>
              <w:rPr>
                <w:rFonts w:ascii="Garamond" w:hAnsi="Garamond" w:cs="Times New Roman"/>
                <w:lang w:val="en-GB"/>
              </w:rPr>
            </w:pPr>
            <w:r>
              <w:rPr>
                <w:rFonts w:ascii="Garamond" w:hAnsi="Garamond" w:cs="Times New Roman"/>
                <w:lang w:val="en-GB"/>
              </w:rPr>
              <w:t>*10h45-12h45</w:t>
            </w:r>
          </w:p>
          <w:p w14:paraId="3E861C26" w14:textId="77777777" w:rsidR="006C1155" w:rsidRDefault="006C1155" w:rsidP="006C1155">
            <w:pPr>
              <w:jc w:val="both"/>
              <w:rPr>
                <w:rFonts w:ascii="Garamond" w:hAnsi="Garamond" w:cs="Times New Roman"/>
                <w:lang w:val="en-GB"/>
              </w:rPr>
            </w:pPr>
            <w:r>
              <w:rPr>
                <w:rFonts w:ascii="Garamond" w:hAnsi="Garamond" w:cs="Times New Roman"/>
                <w:lang w:val="en-GB"/>
              </w:rPr>
              <w:t>*14h-16h</w:t>
            </w:r>
          </w:p>
          <w:p w14:paraId="119723BB" w14:textId="6CDF39B3" w:rsidR="006C1155" w:rsidRPr="00B8244A" w:rsidRDefault="006C1155" w:rsidP="006C1155">
            <w:pPr>
              <w:jc w:val="both"/>
              <w:rPr>
                <w:rFonts w:ascii="Garamond" w:hAnsi="Garamond" w:cs="Times New Roman"/>
                <w:lang w:val="en-GB"/>
              </w:rPr>
            </w:pPr>
          </w:p>
        </w:tc>
      </w:tr>
    </w:tbl>
    <w:p w14:paraId="41E6F3DC" w14:textId="77777777" w:rsidR="002D1716" w:rsidRPr="00B8244A" w:rsidRDefault="002D1716" w:rsidP="0040224B">
      <w:pPr>
        <w:jc w:val="both"/>
        <w:rPr>
          <w:rFonts w:ascii="Garamond" w:hAnsi="Garamond" w:cs="Times New Roman"/>
          <w:lang w:val="en-IE"/>
        </w:rPr>
      </w:pPr>
    </w:p>
    <w:p w14:paraId="5439908A" w14:textId="67671AA3" w:rsidR="00894989" w:rsidRDefault="002D1716" w:rsidP="00C438CC">
      <w:pPr>
        <w:jc w:val="both"/>
        <w:rPr>
          <w:rFonts w:ascii="Garamond" w:hAnsi="Garamond" w:cs="Times New Roman"/>
          <w:lang w:val="en-IE"/>
        </w:rPr>
      </w:pPr>
      <w:r w:rsidRPr="00B8244A">
        <w:rPr>
          <w:rFonts w:ascii="Garamond" w:hAnsi="Garamond" w:cs="Times New Roman"/>
          <w:b/>
          <w:bCs/>
          <w:lang w:val="en-IE"/>
        </w:rPr>
        <w:t>Module 2</w:t>
      </w:r>
      <w:r w:rsidRPr="00B8244A">
        <w:rPr>
          <w:rFonts w:ascii="Garamond" w:hAnsi="Garamond" w:cs="Times New Roman"/>
          <w:lang w:val="en-IE"/>
        </w:rPr>
        <w:t xml:space="preserve">: </w:t>
      </w:r>
      <w:r w:rsidR="00DB5CDA">
        <w:rPr>
          <w:rFonts w:ascii="Garamond" w:hAnsi="Garamond" w:cs="Times New Roman"/>
          <w:lang w:val="en-IE"/>
        </w:rPr>
        <w:t>‘Crafting</w:t>
      </w:r>
      <w:r w:rsidRPr="00B8244A">
        <w:rPr>
          <w:rFonts w:ascii="Garamond" w:hAnsi="Garamond" w:cs="Times New Roman"/>
          <w:lang w:val="en-IE"/>
        </w:rPr>
        <w:t xml:space="preserve"> my </w:t>
      </w:r>
      <w:proofErr w:type="spellStart"/>
      <w:r w:rsidRPr="00B8244A">
        <w:rPr>
          <w:rFonts w:ascii="Garamond" w:hAnsi="Garamond" w:cs="Times New Roman"/>
          <w:lang w:val="en-IE"/>
        </w:rPr>
        <w:t>LSMytrack</w:t>
      </w:r>
      <w:proofErr w:type="spellEnd"/>
      <w:r w:rsidRPr="00B8244A">
        <w:rPr>
          <w:rFonts w:ascii="Garamond" w:hAnsi="Garamond" w:cs="Times New Roman"/>
          <w:lang w:val="en-IE"/>
        </w:rPr>
        <w:t xml:space="preserve"> e-portfolio</w:t>
      </w:r>
      <w:r w:rsidR="00DB5CDA">
        <w:rPr>
          <w:rFonts w:ascii="Garamond" w:hAnsi="Garamond" w:cs="Times New Roman"/>
          <w:lang w:val="en-IE"/>
        </w:rPr>
        <w:t>’</w:t>
      </w:r>
      <w:r w:rsidR="00784B3A" w:rsidRPr="00B8244A">
        <w:rPr>
          <w:rFonts w:ascii="Garamond" w:hAnsi="Garamond" w:cs="Times New Roman"/>
          <w:lang w:val="en-IE"/>
        </w:rPr>
        <w:t xml:space="preserve"> session</w:t>
      </w:r>
      <w:r w:rsidR="00894989">
        <w:rPr>
          <w:rFonts w:ascii="Garamond" w:hAnsi="Garamond" w:cs="Times New Roman"/>
          <w:lang w:val="en-IE"/>
        </w:rPr>
        <w:t xml:space="preserve"> – </w:t>
      </w:r>
    </w:p>
    <w:p w14:paraId="7DA2F902" w14:textId="5B4B2808" w:rsidR="003553DC" w:rsidRDefault="00894989" w:rsidP="00C438CC">
      <w:pPr>
        <w:jc w:val="both"/>
        <w:rPr>
          <w:rFonts w:ascii="Garamond" w:hAnsi="Garamond" w:cs="Times New Roman"/>
          <w:b/>
          <w:bCs/>
          <w:color w:val="EE0000"/>
          <w:u w:val="single"/>
          <w:lang w:val="en-IE"/>
        </w:rPr>
      </w:pPr>
      <w:r>
        <w:rPr>
          <w:rFonts w:ascii="Garamond" w:hAnsi="Garamond" w:cs="Times New Roman"/>
          <w:lang w:val="en-IE"/>
        </w:rPr>
        <w:t xml:space="preserve">This course is part of the </w:t>
      </w:r>
      <w:proofErr w:type="spellStart"/>
      <w:r>
        <w:rPr>
          <w:rFonts w:ascii="Garamond" w:hAnsi="Garamond" w:cs="Times New Roman"/>
          <w:lang w:val="en-IE"/>
        </w:rPr>
        <w:t>LSMytrack</w:t>
      </w:r>
      <w:proofErr w:type="spellEnd"/>
      <w:r>
        <w:rPr>
          <w:rFonts w:ascii="Garamond" w:hAnsi="Garamond" w:cs="Times New Roman"/>
          <w:lang w:val="en-IE"/>
        </w:rPr>
        <w:t xml:space="preserve"> e-portfolio initiative, as the second moment – after Moment 1 during the Win week in September. </w:t>
      </w:r>
      <w:r w:rsidR="002D1716" w:rsidRPr="00AF0F6B">
        <w:rPr>
          <w:rFonts w:ascii="Garamond" w:hAnsi="Garamond" w:cs="Times New Roman"/>
          <w:b/>
          <w:bCs/>
          <w:color w:val="EE0000"/>
          <w:u w:val="single"/>
          <w:lang w:val="en-IE"/>
        </w:rPr>
        <w:t xml:space="preserve">Students must </w:t>
      </w:r>
      <w:r w:rsidRPr="00AF0F6B">
        <w:rPr>
          <w:rFonts w:ascii="Garamond" w:hAnsi="Garamond" w:cs="Times New Roman"/>
          <w:b/>
          <w:bCs/>
          <w:color w:val="EE0000"/>
          <w:u w:val="single"/>
          <w:lang w:val="en-IE"/>
        </w:rPr>
        <w:t xml:space="preserve">register and </w:t>
      </w:r>
      <w:r w:rsidR="002D1716" w:rsidRPr="00AF0F6B">
        <w:rPr>
          <w:rFonts w:ascii="Garamond" w:hAnsi="Garamond" w:cs="Times New Roman"/>
          <w:b/>
          <w:bCs/>
          <w:color w:val="EE0000"/>
          <w:u w:val="single"/>
          <w:lang w:val="en-IE"/>
        </w:rPr>
        <w:t>attend one of the three sessions offered</w:t>
      </w:r>
      <w:r w:rsidR="00784B3A" w:rsidRPr="00AF0F6B">
        <w:rPr>
          <w:rFonts w:ascii="Garamond" w:hAnsi="Garamond" w:cs="Times New Roman"/>
          <w:b/>
          <w:bCs/>
          <w:color w:val="EE0000"/>
          <w:u w:val="single"/>
          <w:lang w:val="en-IE"/>
        </w:rPr>
        <w:t xml:space="preserve"> by the teachers in November</w:t>
      </w:r>
      <w:r w:rsidR="00AF0F6B">
        <w:rPr>
          <w:rFonts w:ascii="Garamond" w:hAnsi="Garamond" w:cs="Times New Roman"/>
          <w:b/>
          <w:bCs/>
          <w:color w:val="EE0000"/>
          <w:u w:val="single"/>
          <w:lang w:val="en-IE"/>
        </w:rPr>
        <w:t xml:space="preserve"> (pre</w:t>
      </w:r>
      <w:r w:rsidR="00AF0F6B" w:rsidRPr="00DB5CDA">
        <w:rPr>
          <w:rFonts w:ascii="Garamond" w:hAnsi="Garamond" w:cs="Times New Roman"/>
          <w:b/>
          <w:bCs/>
          <w:color w:val="EE0000"/>
          <w:u w:val="single"/>
          <w:lang w:val="en-IE"/>
        </w:rPr>
        <w:t>s</w:t>
      </w:r>
      <w:r w:rsidR="00AF0F6B">
        <w:rPr>
          <w:rFonts w:ascii="Garamond" w:hAnsi="Garamond" w:cs="Times New Roman"/>
          <w:b/>
          <w:bCs/>
          <w:color w:val="EE0000"/>
          <w:u w:val="single"/>
          <w:lang w:val="en-IE"/>
        </w:rPr>
        <w:t>ence li</w:t>
      </w:r>
      <w:r w:rsidR="00AF0F6B" w:rsidRPr="00DB5CDA">
        <w:rPr>
          <w:rFonts w:ascii="Garamond" w:hAnsi="Garamond" w:cs="Times New Roman"/>
          <w:b/>
          <w:bCs/>
          <w:color w:val="EE0000"/>
          <w:u w:val="single"/>
          <w:lang w:val="en-IE"/>
        </w:rPr>
        <w:t>s</w:t>
      </w:r>
      <w:r w:rsidR="00AF0F6B">
        <w:rPr>
          <w:rFonts w:ascii="Garamond" w:hAnsi="Garamond" w:cs="Times New Roman"/>
          <w:b/>
          <w:bCs/>
          <w:color w:val="EE0000"/>
          <w:u w:val="single"/>
          <w:lang w:val="en-IE"/>
        </w:rPr>
        <w:t>t</w:t>
      </w:r>
      <w:r w:rsidR="00BD3CDE">
        <w:rPr>
          <w:rFonts w:ascii="Garamond" w:hAnsi="Garamond" w:cs="Times New Roman"/>
          <w:b/>
          <w:bCs/>
          <w:color w:val="EE0000"/>
          <w:u w:val="single"/>
          <w:lang w:val="en-IE"/>
        </w:rPr>
        <w:t>).</w:t>
      </w:r>
    </w:p>
    <w:p w14:paraId="2BDE1907" w14:textId="77777777" w:rsidR="00AF0F6B" w:rsidRPr="00AF0F6B" w:rsidRDefault="00AF0F6B" w:rsidP="00C438CC">
      <w:pPr>
        <w:jc w:val="both"/>
        <w:rPr>
          <w:rFonts w:ascii="Garamond" w:hAnsi="Garamond" w:cs="Times New Roman"/>
          <w:b/>
          <w:bCs/>
          <w:color w:val="EE0000"/>
          <w:u w:val="single"/>
          <w:lang w:val="en-IE"/>
        </w:rPr>
      </w:pPr>
    </w:p>
    <w:p w14:paraId="2C666F11" w14:textId="7C20169D" w:rsidR="00A24D40" w:rsidRPr="00A24D40" w:rsidRDefault="00A24D40" w:rsidP="00A24D40">
      <w:pPr>
        <w:pStyle w:val="Paragraphedeliste"/>
        <w:numPr>
          <w:ilvl w:val="0"/>
          <w:numId w:val="34"/>
        </w:numPr>
        <w:jc w:val="both"/>
        <w:rPr>
          <w:rFonts w:ascii="Garamond" w:hAnsi="Garamond" w:cs="Times New Roman"/>
          <w:lang w:val="en-IE"/>
        </w:rPr>
      </w:pPr>
      <w:r w:rsidRPr="00A24D40">
        <w:rPr>
          <w:rFonts w:ascii="Garamond" w:hAnsi="Garamond" w:cs="Times New Roman"/>
          <w:lang w:val="en-IE"/>
        </w:rPr>
        <w:t>November 12</w:t>
      </w:r>
      <w:r w:rsidRPr="00A24D40">
        <w:rPr>
          <w:rFonts w:ascii="Garamond" w:hAnsi="Garamond" w:cs="Times New Roman"/>
          <w:vertAlign w:val="superscript"/>
          <w:lang w:val="en-IE"/>
        </w:rPr>
        <w:t>th</w:t>
      </w:r>
      <w:r w:rsidRPr="00A24D40">
        <w:rPr>
          <w:rFonts w:ascii="Garamond" w:hAnsi="Garamond" w:cs="Times New Roman"/>
          <w:lang w:val="en-IE"/>
        </w:rPr>
        <w:t>, 10h45-12h45</w:t>
      </w:r>
      <w:r>
        <w:rPr>
          <w:rFonts w:ascii="Garamond" w:hAnsi="Garamond" w:cs="Times New Roman"/>
          <w:lang w:val="en-IE"/>
        </w:rPr>
        <w:t xml:space="preserve"> – in </w:t>
      </w:r>
      <w:r w:rsidRPr="00A24D40">
        <w:rPr>
          <w:rFonts w:ascii="Garamond" w:hAnsi="Garamond" w:cs="Times New Roman"/>
          <w:lang w:val="en-IE"/>
        </w:rPr>
        <w:t>English + French friendly</w:t>
      </w:r>
      <w:r>
        <w:rPr>
          <w:rFonts w:ascii="Garamond" w:hAnsi="Garamond" w:cs="Times New Roman"/>
          <w:lang w:val="en-IE"/>
        </w:rPr>
        <w:t xml:space="preserve"> </w:t>
      </w:r>
      <w:proofErr w:type="gramStart"/>
      <w:r>
        <w:rPr>
          <w:rFonts w:ascii="Garamond" w:hAnsi="Garamond" w:cs="Times New Roman"/>
          <w:lang w:val="en-IE"/>
        </w:rPr>
        <w:t xml:space="preserve">-  </w:t>
      </w:r>
      <w:r w:rsidR="00894989" w:rsidRPr="00A24D40">
        <w:rPr>
          <w:rFonts w:ascii="Garamond" w:hAnsi="Garamond" w:cs="Times New Roman"/>
          <w:lang w:val="en-IE"/>
        </w:rPr>
        <w:t>Caroline</w:t>
      </w:r>
      <w:proofErr w:type="gramEnd"/>
      <w:r w:rsidR="00894989" w:rsidRPr="00A24D40">
        <w:rPr>
          <w:rFonts w:ascii="Garamond" w:hAnsi="Garamond" w:cs="Times New Roman"/>
          <w:lang w:val="en-IE"/>
        </w:rPr>
        <w:t xml:space="preserve"> </w:t>
      </w:r>
      <w:proofErr w:type="gramStart"/>
      <w:r w:rsidR="00894989" w:rsidRPr="00A24D40">
        <w:rPr>
          <w:rFonts w:ascii="Garamond" w:hAnsi="Garamond" w:cs="Times New Roman"/>
          <w:lang w:val="en-IE"/>
        </w:rPr>
        <w:t>Demeyèr</w:t>
      </w:r>
      <w:r w:rsidRPr="00A24D40">
        <w:rPr>
          <w:rFonts w:ascii="Garamond" w:hAnsi="Garamond" w:cs="Times New Roman"/>
          <w:lang w:val="en-IE"/>
        </w:rPr>
        <w:t>e  –</w:t>
      </w:r>
      <w:proofErr w:type="gramEnd"/>
      <w:r w:rsidRPr="00A24D40">
        <w:rPr>
          <w:rFonts w:ascii="Garamond" w:hAnsi="Garamond" w:cs="Times New Roman"/>
          <w:lang w:val="en-IE"/>
        </w:rPr>
        <w:t xml:space="preserve"> </w:t>
      </w:r>
      <w:r>
        <w:rPr>
          <w:rFonts w:ascii="Garamond" w:hAnsi="Garamond" w:cs="Times New Roman"/>
          <w:lang w:val="en-IE"/>
        </w:rPr>
        <w:t>(auditorium tbc)</w:t>
      </w:r>
    </w:p>
    <w:p w14:paraId="18DEAEFB" w14:textId="53CE03DD" w:rsidR="00A24D40" w:rsidRPr="00A24D40" w:rsidRDefault="00A24D40" w:rsidP="00A24D40">
      <w:pPr>
        <w:pStyle w:val="Paragraphedeliste"/>
        <w:numPr>
          <w:ilvl w:val="0"/>
          <w:numId w:val="34"/>
        </w:numPr>
        <w:jc w:val="both"/>
        <w:rPr>
          <w:rFonts w:ascii="Garamond" w:hAnsi="Garamond" w:cs="Times New Roman"/>
          <w:lang w:val="en-IE"/>
        </w:rPr>
      </w:pPr>
      <w:r w:rsidRPr="00A24D40">
        <w:rPr>
          <w:rFonts w:ascii="Garamond" w:hAnsi="Garamond" w:cs="Times New Roman"/>
          <w:lang w:val="en-GB"/>
        </w:rPr>
        <w:t>November 18</w:t>
      </w:r>
      <w:r w:rsidRPr="00A24D40">
        <w:rPr>
          <w:rFonts w:ascii="Garamond" w:hAnsi="Garamond" w:cs="Times New Roman"/>
          <w:vertAlign w:val="superscript"/>
          <w:lang w:val="en-GB"/>
        </w:rPr>
        <w:t>th</w:t>
      </w:r>
      <w:r>
        <w:rPr>
          <w:rFonts w:ascii="Garamond" w:hAnsi="Garamond" w:cs="Times New Roman"/>
          <w:lang w:val="en-GB"/>
        </w:rPr>
        <w:t xml:space="preserve">, </w:t>
      </w:r>
      <w:r>
        <w:rPr>
          <w:rFonts w:ascii="Garamond" w:hAnsi="Garamond" w:cs="Times New Roman"/>
          <w:lang w:val="en-IE"/>
        </w:rPr>
        <w:t>10h45-12h45 – in English only -</w:t>
      </w:r>
      <w:r w:rsidRPr="00A24D40">
        <w:rPr>
          <w:rFonts w:ascii="Garamond" w:hAnsi="Garamond" w:cs="Times New Roman"/>
          <w:lang w:val="en-GB"/>
        </w:rPr>
        <w:t xml:space="preserve"> Maria Roszkowska-Menkes </w:t>
      </w:r>
    </w:p>
    <w:p w14:paraId="00914845" w14:textId="0DB51E0B" w:rsidR="00894989" w:rsidRDefault="00A24D40" w:rsidP="00C438CC">
      <w:pPr>
        <w:pStyle w:val="Paragraphedeliste"/>
        <w:numPr>
          <w:ilvl w:val="0"/>
          <w:numId w:val="34"/>
        </w:numPr>
        <w:jc w:val="both"/>
        <w:rPr>
          <w:rFonts w:ascii="Garamond" w:hAnsi="Garamond" w:cs="Times New Roman"/>
          <w:lang w:val="en-IE"/>
        </w:rPr>
      </w:pPr>
      <w:r w:rsidRPr="00A24D40">
        <w:rPr>
          <w:rFonts w:ascii="Garamond" w:hAnsi="Garamond" w:cs="Times New Roman"/>
          <w:lang w:val="en-GB"/>
        </w:rPr>
        <w:t>November 18</w:t>
      </w:r>
      <w:r w:rsidRPr="00A24D40">
        <w:rPr>
          <w:rFonts w:ascii="Garamond" w:hAnsi="Garamond" w:cs="Times New Roman"/>
          <w:vertAlign w:val="superscript"/>
          <w:lang w:val="en-GB"/>
        </w:rPr>
        <w:t>th</w:t>
      </w:r>
      <w:r>
        <w:rPr>
          <w:rFonts w:ascii="Garamond" w:hAnsi="Garamond" w:cs="Times New Roman"/>
          <w:lang w:val="en-GB"/>
        </w:rPr>
        <w:t xml:space="preserve">, </w:t>
      </w:r>
      <w:r>
        <w:rPr>
          <w:rFonts w:ascii="Garamond" w:hAnsi="Garamond" w:cs="Times New Roman"/>
          <w:lang w:val="en-IE"/>
        </w:rPr>
        <w:t xml:space="preserve">14h-16h – in English + French friendly – Matthieu de </w:t>
      </w:r>
      <w:proofErr w:type="spellStart"/>
      <w:r>
        <w:rPr>
          <w:rFonts w:ascii="Garamond" w:hAnsi="Garamond" w:cs="Times New Roman"/>
          <w:lang w:val="en-IE"/>
        </w:rPr>
        <w:t>Nanteuil</w:t>
      </w:r>
      <w:proofErr w:type="spellEnd"/>
    </w:p>
    <w:p w14:paraId="14C8865B" w14:textId="77777777" w:rsidR="00DB4E4A" w:rsidRDefault="00DB4E4A" w:rsidP="00DB4E4A">
      <w:pPr>
        <w:jc w:val="both"/>
        <w:rPr>
          <w:rFonts w:ascii="Garamond" w:hAnsi="Garamond" w:cs="Times New Roman"/>
          <w:lang w:val="en-IE"/>
        </w:rPr>
      </w:pPr>
    </w:p>
    <w:p w14:paraId="4C7C3047" w14:textId="33938E0B" w:rsidR="007E2BFB" w:rsidRDefault="00DB4E4A" w:rsidP="00DB4E4A">
      <w:pPr>
        <w:jc w:val="both"/>
        <w:rPr>
          <w:rFonts w:ascii="Garamond" w:hAnsi="Garamond" w:cs="Times New Roman"/>
          <w:b/>
          <w:bCs/>
          <w:lang w:val="en-IE"/>
        </w:rPr>
      </w:pPr>
      <w:r w:rsidRPr="007E2BFB">
        <w:rPr>
          <w:rFonts w:ascii="Garamond" w:hAnsi="Garamond" w:cs="Times New Roman"/>
          <w:b/>
          <w:bCs/>
          <w:lang w:val="en-IE"/>
        </w:rPr>
        <w:t>Module 3</w:t>
      </w:r>
      <w:r w:rsidR="007E2BFB">
        <w:rPr>
          <w:rFonts w:ascii="Garamond" w:hAnsi="Garamond" w:cs="Times New Roman"/>
          <w:b/>
          <w:bCs/>
          <w:lang w:val="en-IE"/>
        </w:rPr>
        <w:t xml:space="preserve">: </w:t>
      </w:r>
      <w:r w:rsidR="00AF0F6B" w:rsidRPr="00AF0F6B">
        <w:rPr>
          <w:rFonts w:ascii="Garamond" w:hAnsi="Garamond" w:cs="Times New Roman"/>
          <w:lang w:val="en-IE"/>
        </w:rPr>
        <w:t>Participation to one</w:t>
      </w:r>
      <w:r w:rsidR="00AF0F6B">
        <w:rPr>
          <w:rFonts w:ascii="Garamond" w:hAnsi="Garamond" w:cs="Times New Roman"/>
          <w:b/>
          <w:bCs/>
          <w:lang w:val="en-IE"/>
        </w:rPr>
        <w:t xml:space="preserve"> </w:t>
      </w:r>
      <w:proofErr w:type="gramStart"/>
      <w:r w:rsidR="00AF0F6B">
        <w:rPr>
          <w:rFonts w:ascii="Garamond" w:hAnsi="Garamond" w:cs="Times New Roman"/>
          <w:lang w:val="en-IE"/>
        </w:rPr>
        <w:t>C</w:t>
      </w:r>
      <w:r w:rsidR="007E2BFB" w:rsidRPr="007E2BFB">
        <w:rPr>
          <w:rFonts w:ascii="Garamond" w:hAnsi="Garamond" w:cs="Times New Roman"/>
          <w:lang w:val="en-IE"/>
        </w:rPr>
        <w:t>orporate</w:t>
      </w:r>
      <w:proofErr w:type="gramEnd"/>
      <w:r w:rsidR="007E2BFB" w:rsidRPr="007E2BFB">
        <w:rPr>
          <w:rFonts w:ascii="Garamond" w:hAnsi="Garamond" w:cs="Times New Roman"/>
          <w:lang w:val="en-IE"/>
        </w:rPr>
        <w:t xml:space="preserve"> activit</w:t>
      </w:r>
      <w:r w:rsidR="00AF0F6B">
        <w:rPr>
          <w:rFonts w:ascii="Garamond" w:hAnsi="Garamond" w:cs="Times New Roman"/>
          <w:lang w:val="en-IE"/>
        </w:rPr>
        <w:t>y</w:t>
      </w:r>
    </w:p>
    <w:p w14:paraId="0D934DC3" w14:textId="00116CFD" w:rsidR="00AF0F6B" w:rsidRPr="00AF0F6B" w:rsidRDefault="007E2BFB" w:rsidP="00DB4E4A">
      <w:pPr>
        <w:jc w:val="both"/>
        <w:rPr>
          <w:rFonts w:ascii="Garamond" w:hAnsi="Garamond" w:cs="Times New Roman"/>
          <w:lang w:val="en-GB"/>
        </w:rPr>
      </w:pPr>
      <w:r w:rsidRPr="007E2BFB">
        <w:rPr>
          <w:rFonts w:ascii="Garamond" w:hAnsi="Garamond" w:cs="Times New Roman"/>
          <w:lang w:val="en-GB"/>
        </w:rPr>
        <w:t xml:space="preserve">During the year, students must register and attend at least one activity with a corporate partner proposed by LSM's external relationships office and the Career </w:t>
      </w:r>
      <w:proofErr w:type="spellStart"/>
      <w:r w:rsidRPr="007E2BFB">
        <w:rPr>
          <w:rFonts w:ascii="Garamond" w:hAnsi="Garamond" w:cs="Times New Roman"/>
          <w:lang w:val="en-GB"/>
        </w:rPr>
        <w:t>Center</w:t>
      </w:r>
      <w:proofErr w:type="spellEnd"/>
      <w:r w:rsidR="00AF0F6B">
        <w:rPr>
          <w:rFonts w:ascii="Garamond" w:hAnsi="Garamond" w:cs="Times New Roman"/>
          <w:lang w:val="en-GB"/>
        </w:rPr>
        <w:t xml:space="preserve"> (</w:t>
      </w:r>
      <w:r w:rsidR="00AF0F6B" w:rsidRPr="00AF0F6B">
        <w:rPr>
          <w:rFonts w:ascii="Garamond" w:hAnsi="Garamond" w:cs="Times New Roman"/>
          <w:b/>
          <w:bCs/>
          <w:color w:val="EE0000"/>
          <w:lang w:val="en-GB"/>
        </w:rPr>
        <w:t>pre</w:t>
      </w:r>
      <w:proofErr w:type="spellStart"/>
      <w:r w:rsidR="00AF0F6B" w:rsidRPr="00DB5CDA">
        <w:rPr>
          <w:rFonts w:ascii="Garamond" w:hAnsi="Garamond" w:cs="Times New Roman"/>
          <w:b/>
          <w:bCs/>
          <w:color w:val="EE0000"/>
          <w:u w:val="single"/>
          <w:lang w:val="en-IE"/>
        </w:rPr>
        <w:t>s</w:t>
      </w:r>
      <w:r w:rsidR="00AF0F6B">
        <w:rPr>
          <w:rFonts w:ascii="Garamond" w:hAnsi="Garamond" w:cs="Times New Roman"/>
          <w:b/>
          <w:bCs/>
          <w:color w:val="EE0000"/>
          <w:u w:val="single"/>
          <w:lang w:val="en-IE"/>
        </w:rPr>
        <w:t>ence</w:t>
      </w:r>
      <w:proofErr w:type="spellEnd"/>
      <w:r w:rsidR="00AF0F6B">
        <w:rPr>
          <w:rFonts w:ascii="Garamond" w:hAnsi="Garamond" w:cs="Times New Roman"/>
          <w:b/>
          <w:bCs/>
          <w:color w:val="EE0000"/>
          <w:u w:val="single"/>
          <w:lang w:val="en-IE"/>
        </w:rPr>
        <w:t xml:space="preserve"> li</w:t>
      </w:r>
      <w:r w:rsidR="00AF0F6B" w:rsidRPr="00DB5CDA">
        <w:rPr>
          <w:rFonts w:ascii="Garamond" w:hAnsi="Garamond" w:cs="Times New Roman"/>
          <w:b/>
          <w:bCs/>
          <w:color w:val="EE0000"/>
          <w:u w:val="single"/>
          <w:lang w:val="en-IE"/>
        </w:rPr>
        <w:t>s</w:t>
      </w:r>
      <w:r w:rsidR="00AF0F6B">
        <w:rPr>
          <w:rFonts w:ascii="Garamond" w:hAnsi="Garamond" w:cs="Times New Roman"/>
          <w:b/>
          <w:bCs/>
          <w:color w:val="EE0000"/>
          <w:u w:val="single"/>
          <w:lang w:val="en-IE"/>
        </w:rPr>
        <w:t xml:space="preserve">t, a </w:t>
      </w:r>
      <w:proofErr w:type="gramStart"/>
      <w:r w:rsidR="00BD3CDE" w:rsidRPr="00BD3CDE">
        <w:rPr>
          <w:rFonts w:ascii="Garamond" w:hAnsi="Garamond" w:cs="Times New Roman"/>
          <w:b/>
          <w:bCs/>
          <w:color w:val="EE0000"/>
          <w:u w:val="single"/>
          <w:lang w:val="en-IE"/>
        </w:rPr>
        <w:t>penalties</w:t>
      </w:r>
      <w:proofErr w:type="gramEnd"/>
      <w:r w:rsidR="00BD3CDE" w:rsidRPr="00BD3CDE">
        <w:rPr>
          <w:rFonts w:ascii="Garamond" w:hAnsi="Garamond" w:cs="Times New Roman"/>
          <w:b/>
          <w:bCs/>
          <w:color w:val="EE0000"/>
          <w:u w:val="single"/>
          <w:lang w:val="en-IE"/>
        </w:rPr>
        <w:t xml:space="preserve"> applied to the</w:t>
      </w:r>
      <w:r w:rsidR="00BD3CDE">
        <w:rPr>
          <w:rFonts w:ascii="Garamond" w:hAnsi="Garamond" w:cs="Times New Roman"/>
          <w:b/>
          <w:bCs/>
          <w:color w:val="EE0000"/>
          <w:u w:val="single"/>
          <w:lang w:val="en-IE"/>
        </w:rPr>
        <w:t xml:space="preserve"> final</w:t>
      </w:r>
      <w:r w:rsidR="00BD3CDE" w:rsidRPr="00BD3CDE">
        <w:rPr>
          <w:rFonts w:ascii="Garamond" w:hAnsi="Garamond" w:cs="Times New Roman"/>
          <w:b/>
          <w:bCs/>
          <w:color w:val="EE0000"/>
          <w:u w:val="single"/>
          <w:lang w:val="en-IE"/>
        </w:rPr>
        <w:t xml:space="preserve"> grade</w:t>
      </w:r>
      <w:r w:rsidR="00BD3CDE">
        <w:rPr>
          <w:rFonts w:ascii="Garamond" w:hAnsi="Garamond" w:cs="Times New Roman"/>
          <w:b/>
          <w:bCs/>
          <w:color w:val="EE0000"/>
          <w:u w:val="single"/>
          <w:lang w:val="en-IE"/>
        </w:rPr>
        <w:t xml:space="preserve"> </w:t>
      </w:r>
      <w:r w:rsidR="00AF0F6B">
        <w:rPr>
          <w:rFonts w:ascii="Garamond" w:hAnsi="Garamond" w:cs="Times New Roman"/>
          <w:b/>
          <w:bCs/>
          <w:color w:val="EE0000"/>
          <w:u w:val="single"/>
          <w:lang w:val="en-IE"/>
        </w:rPr>
        <w:t>-5 point</w:t>
      </w:r>
      <w:r w:rsidR="00AF0F6B" w:rsidRPr="00DB5CDA">
        <w:rPr>
          <w:rFonts w:ascii="Garamond" w:hAnsi="Garamond" w:cs="Times New Roman"/>
          <w:b/>
          <w:bCs/>
          <w:color w:val="EE0000"/>
          <w:u w:val="single"/>
          <w:lang w:val="en-IE"/>
        </w:rPr>
        <w:t>s</w:t>
      </w:r>
      <w:r w:rsidR="00AF0F6B">
        <w:rPr>
          <w:rFonts w:ascii="Garamond" w:hAnsi="Garamond" w:cs="Times New Roman"/>
          <w:b/>
          <w:bCs/>
          <w:color w:val="EE0000"/>
          <w:u w:val="single"/>
          <w:lang w:val="en-IE"/>
        </w:rPr>
        <w:t xml:space="preserve"> will be applied if you did not regi</w:t>
      </w:r>
      <w:r w:rsidR="00AF0F6B" w:rsidRPr="00DB5CDA">
        <w:rPr>
          <w:rFonts w:ascii="Garamond" w:hAnsi="Garamond" w:cs="Times New Roman"/>
          <w:b/>
          <w:bCs/>
          <w:color w:val="EE0000"/>
          <w:u w:val="single"/>
          <w:lang w:val="en-IE"/>
        </w:rPr>
        <w:t>s</w:t>
      </w:r>
      <w:r w:rsidR="00AF0F6B">
        <w:rPr>
          <w:rFonts w:ascii="Garamond" w:hAnsi="Garamond" w:cs="Times New Roman"/>
          <w:b/>
          <w:bCs/>
          <w:color w:val="EE0000"/>
          <w:u w:val="single"/>
          <w:lang w:val="en-IE"/>
        </w:rPr>
        <w:t>ter or in ca</w:t>
      </w:r>
      <w:r w:rsidR="00AF0F6B" w:rsidRPr="00DB5CDA">
        <w:rPr>
          <w:rFonts w:ascii="Garamond" w:hAnsi="Garamond" w:cs="Times New Roman"/>
          <w:b/>
          <w:bCs/>
          <w:color w:val="EE0000"/>
          <w:u w:val="single"/>
          <w:lang w:val="en-IE"/>
        </w:rPr>
        <w:t>s</w:t>
      </w:r>
      <w:r w:rsidR="00AF0F6B">
        <w:rPr>
          <w:rFonts w:ascii="Garamond" w:hAnsi="Garamond" w:cs="Times New Roman"/>
          <w:b/>
          <w:bCs/>
          <w:color w:val="EE0000"/>
          <w:u w:val="single"/>
          <w:lang w:val="en-IE"/>
        </w:rPr>
        <w:t>e of a no-</w:t>
      </w:r>
      <w:r w:rsidR="00AF0F6B" w:rsidRPr="00DB5CDA">
        <w:rPr>
          <w:rFonts w:ascii="Garamond" w:hAnsi="Garamond" w:cs="Times New Roman"/>
          <w:b/>
          <w:bCs/>
          <w:color w:val="EE0000"/>
          <w:u w:val="single"/>
          <w:lang w:val="en-IE"/>
        </w:rPr>
        <w:lastRenderedPageBreak/>
        <w:t>s</w:t>
      </w:r>
      <w:r w:rsidR="00AF0F6B">
        <w:rPr>
          <w:rFonts w:ascii="Garamond" w:hAnsi="Garamond" w:cs="Times New Roman"/>
          <w:b/>
          <w:bCs/>
          <w:color w:val="EE0000"/>
          <w:u w:val="single"/>
          <w:lang w:val="en-IE"/>
        </w:rPr>
        <w:t xml:space="preserve">how). </w:t>
      </w:r>
      <w:r w:rsidR="00AF0F6B" w:rsidRPr="00AF0F6B">
        <w:rPr>
          <w:rFonts w:ascii="Garamond" w:hAnsi="Garamond" w:cs="Times New Roman"/>
          <w:color w:val="000000" w:themeColor="text1"/>
          <w:lang w:val="en-IE"/>
        </w:rPr>
        <w:t xml:space="preserve">Please note </w:t>
      </w:r>
      <w:r w:rsidR="00AF0F6B">
        <w:rPr>
          <w:rFonts w:ascii="Garamond" w:hAnsi="Garamond" w:cs="Times New Roman"/>
          <w:color w:val="000000" w:themeColor="text1"/>
          <w:lang w:val="en-IE"/>
        </w:rPr>
        <w:t xml:space="preserve">that the Soft </w:t>
      </w:r>
      <w:proofErr w:type="gramStart"/>
      <w:r w:rsidR="00AF0F6B">
        <w:rPr>
          <w:rFonts w:ascii="Garamond" w:hAnsi="Garamond" w:cs="Times New Roman"/>
          <w:color w:val="000000" w:themeColor="text1"/>
          <w:lang w:val="en-IE"/>
        </w:rPr>
        <w:t>Skills Seminar day</w:t>
      </w:r>
      <w:proofErr w:type="gramEnd"/>
      <w:r w:rsidR="00AF0F6B">
        <w:rPr>
          <w:rFonts w:ascii="Garamond" w:hAnsi="Garamond" w:cs="Times New Roman"/>
          <w:color w:val="000000" w:themeColor="text1"/>
          <w:lang w:val="en-IE"/>
        </w:rPr>
        <w:t xml:space="preserve"> on November 25</w:t>
      </w:r>
      <w:r w:rsidR="00AF0F6B" w:rsidRPr="00AF0F6B">
        <w:rPr>
          <w:rFonts w:ascii="Garamond" w:hAnsi="Garamond" w:cs="Times New Roman"/>
          <w:color w:val="000000" w:themeColor="text1"/>
          <w:vertAlign w:val="superscript"/>
          <w:lang w:val="en-IE"/>
        </w:rPr>
        <w:t>th</w:t>
      </w:r>
      <w:r w:rsidR="00AF0F6B">
        <w:rPr>
          <w:rFonts w:ascii="Garamond" w:hAnsi="Garamond" w:cs="Times New Roman"/>
          <w:color w:val="000000" w:themeColor="text1"/>
          <w:lang w:val="en-IE"/>
        </w:rPr>
        <w:t xml:space="preserve"> does not qualify for the mandatory corporate activity. Participation to the SSS day is strongly encouraged, but voluntary.</w:t>
      </w:r>
    </w:p>
    <w:p w14:paraId="25B5DD9B" w14:textId="77777777" w:rsidR="003553DC" w:rsidRPr="007E2BFB" w:rsidRDefault="003553DC" w:rsidP="00C438CC">
      <w:pPr>
        <w:jc w:val="both"/>
        <w:rPr>
          <w:rFonts w:ascii="Garamond" w:hAnsi="Garamond" w:cs="Times New Roman"/>
          <w:b/>
          <w:bCs/>
          <w:lang w:val="en-GB"/>
        </w:rPr>
      </w:pPr>
    </w:p>
    <w:p w14:paraId="755C5CCD" w14:textId="272701E7" w:rsidR="00C438CC" w:rsidRPr="00AF0F6B" w:rsidRDefault="00874964" w:rsidP="00C438CC">
      <w:pPr>
        <w:jc w:val="both"/>
        <w:rPr>
          <w:rFonts w:ascii="Garamond" w:hAnsi="Garamond" w:cs="Times New Roman"/>
          <w:b/>
          <w:bCs/>
          <w:lang w:val="en-GB"/>
        </w:rPr>
      </w:pPr>
      <w:r w:rsidRPr="00AF0F6B">
        <w:rPr>
          <w:rFonts w:ascii="Garamond" w:hAnsi="Garamond" w:cs="Times New Roman"/>
          <w:b/>
          <w:bCs/>
          <w:lang w:val="en-GB"/>
        </w:rPr>
        <w:t>ASSIGNMENTS</w:t>
      </w:r>
    </w:p>
    <w:p w14:paraId="45D66619" w14:textId="77777777" w:rsidR="00C438CC" w:rsidRPr="00AF0F6B" w:rsidRDefault="00C438CC" w:rsidP="00C438CC">
      <w:pPr>
        <w:jc w:val="both"/>
        <w:rPr>
          <w:rFonts w:ascii="Garamond" w:hAnsi="Garamond" w:cs="Times New Roman"/>
          <w:b/>
          <w:bCs/>
          <w:lang w:val="en-GB"/>
        </w:rPr>
      </w:pPr>
    </w:p>
    <w:p w14:paraId="4E5534D2" w14:textId="70B3CE1D" w:rsidR="00BD3CDE" w:rsidRDefault="00BD3CDE" w:rsidP="00C438CC">
      <w:pPr>
        <w:pStyle w:val="Paragraphedeliste"/>
        <w:numPr>
          <w:ilvl w:val="0"/>
          <w:numId w:val="30"/>
        </w:numPr>
        <w:jc w:val="both"/>
        <w:rPr>
          <w:rFonts w:ascii="Garamond" w:hAnsi="Garamond" w:cs="Times New Roman"/>
          <w:lang w:val="en-IE"/>
        </w:rPr>
      </w:pPr>
      <w:r>
        <w:rPr>
          <w:rFonts w:ascii="Garamond" w:hAnsi="Garamond" w:cs="Times New Roman"/>
          <w:lang w:val="en-IE"/>
        </w:rPr>
        <w:t>Register and participate in the mandatory activities (2 workshops, 1 e-portfolio session, 1 corporate activity)</w:t>
      </w:r>
    </w:p>
    <w:p w14:paraId="3E0921D1" w14:textId="77777777" w:rsidR="00BD3CDE" w:rsidRDefault="00BD3CDE" w:rsidP="00BD3CDE">
      <w:pPr>
        <w:pStyle w:val="Paragraphedeliste"/>
        <w:jc w:val="both"/>
        <w:rPr>
          <w:rFonts w:ascii="Garamond" w:hAnsi="Garamond" w:cs="Times New Roman"/>
          <w:lang w:val="en-IE"/>
        </w:rPr>
      </w:pPr>
    </w:p>
    <w:p w14:paraId="202EF2A9" w14:textId="1E80CD6B" w:rsidR="00C438CC" w:rsidRPr="00874964" w:rsidRDefault="00C438CC" w:rsidP="00C438CC">
      <w:pPr>
        <w:pStyle w:val="Paragraphedeliste"/>
        <w:numPr>
          <w:ilvl w:val="0"/>
          <w:numId w:val="30"/>
        </w:numPr>
        <w:jc w:val="both"/>
        <w:rPr>
          <w:rFonts w:ascii="Garamond" w:hAnsi="Garamond" w:cs="Times New Roman"/>
          <w:lang w:val="en-IE"/>
        </w:rPr>
      </w:pPr>
      <w:r w:rsidRPr="00874964">
        <w:rPr>
          <w:rFonts w:ascii="Garamond" w:hAnsi="Garamond" w:cs="Times New Roman"/>
          <w:lang w:val="en-IE"/>
        </w:rPr>
        <w:t>Do the preparation work before each workshop you attend</w:t>
      </w:r>
    </w:p>
    <w:p w14:paraId="1F79DCC3" w14:textId="77777777" w:rsidR="00C438CC" w:rsidRPr="00874964" w:rsidRDefault="00C438CC" w:rsidP="00C438CC">
      <w:pPr>
        <w:pStyle w:val="Paragraphedeliste"/>
        <w:jc w:val="both"/>
        <w:rPr>
          <w:rFonts w:ascii="Garamond" w:hAnsi="Garamond" w:cs="Times New Roman"/>
          <w:lang w:val="en-IE"/>
        </w:rPr>
      </w:pPr>
    </w:p>
    <w:p w14:paraId="070D6F3A" w14:textId="33511201" w:rsidR="00C438CC" w:rsidRDefault="00C438CC" w:rsidP="00C438CC">
      <w:pPr>
        <w:pStyle w:val="Paragraphedeliste"/>
        <w:numPr>
          <w:ilvl w:val="0"/>
          <w:numId w:val="30"/>
        </w:numPr>
        <w:jc w:val="both"/>
        <w:rPr>
          <w:rFonts w:ascii="Garamond" w:hAnsi="Garamond" w:cs="Times New Roman"/>
          <w:lang w:val="en-IE"/>
        </w:rPr>
      </w:pPr>
      <w:r w:rsidRPr="00874964">
        <w:rPr>
          <w:rFonts w:ascii="Garamond" w:hAnsi="Garamond" w:cs="Times New Roman"/>
          <w:lang w:val="en-IE"/>
        </w:rPr>
        <w:t xml:space="preserve">Shortly after you attended each workshop, post </w:t>
      </w:r>
      <w:r w:rsidRPr="00874964">
        <w:rPr>
          <w:rFonts w:ascii="Garamond" w:hAnsi="Garamond" w:cs="Times New Roman"/>
          <w:b/>
          <w:bCs/>
          <w:u w:val="single"/>
          <w:lang w:val="en-IE"/>
        </w:rPr>
        <w:t xml:space="preserve">a draft of a one-page diary </w:t>
      </w:r>
      <w:r w:rsidRPr="00874964">
        <w:rPr>
          <w:rFonts w:ascii="Garamond" w:hAnsi="Garamond" w:cs="Times New Roman"/>
          <w:lang w:val="en-IE"/>
        </w:rPr>
        <w:t>reflecting on your experience and what you learned</w:t>
      </w:r>
      <w:r w:rsidR="007C60CC">
        <w:rPr>
          <w:rFonts w:ascii="Garamond" w:hAnsi="Garamond" w:cs="Times New Roman"/>
          <w:lang w:val="en-IE"/>
        </w:rPr>
        <w:t xml:space="preserve"> and </w:t>
      </w:r>
      <w:r w:rsidR="007C60CC" w:rsidRPr="007C60CC">
        <w:rPr>
          <w:rFonts w:ascii="Garamond" w:hAnsi="Garamond" w:cs="Times New Roman"/>
          <w:b/>
          <w:bCs/>
          <w:u w:val="single"/>
          <w:lang w:val="en-IE"/>
        </w:rPr>
        <w:t>post it on Moodle</w:t>
      </w:r>
      <w:r w:rsidR="007C60CC">
        <w:rPr>
          <w:rFonts w:ascii="Garamond" w:hAnsi="Garamond" w:cs="Times New Roman"/>
          <w:lang w:val="en-IE"/>
        </w:rPr>
        <w:t>.</w:t>
      </w:r>
    </w:p>
    <w:p w14:paraId="5DBC11A0" w14:textId="77777777" w:rsidR="007C60CC" w:rsidRPr="007C60CC" w:rsidRDefault="007C60CC" w:rsidP="007C60CC">
      <w:pPr>
        <w:pStyle w:val="Paragraphedeliste"/>
        <w:rPr>
          <w:rFonts w:ascii="Garamond" w:hAnsi="Garamond" w:cs="Times New Roman"/>
          <w:lang w:val="en-IE"/>
        </w:rPr>
      </w:pPr>
    </w:p>
    <w:p w14:paraId="1AC54ED8" w14:textId="67705219" w:rsidR="007C60CC" w:rsidRDefault="007C60CC" w:rsidP="00C438CC">
      <w:pPr>
        <w:pStyle w:val="Paragraphedeliste"/>
        <w:numPr>
          <w:ilvl w:val="0"/>
          <w:numId w:val="30"/>
        </w:numPr>
        <w:jc w:val="both"/>
        <w:rPr>
          <w:rFonts w:ascii="Garamond" w:hAnsi="Garamond" w:cs="Times New Roman"/>
          <w:lang w:val="en-IE"/>
        </w:rPr>
      </w:pPr>
      <w:r>
        <w:rPr>
          <w:rFonts w:ascii="Garamond" w:hAnsi="Garamond" w:cs="Times New Roman"/>
          <w:lang w:val="en-IE"/>
        </w:rPr>
        <w:t xml:space="preserve">During the semester, </w:t>
      </w:r>
      <w:r w:rsidRPr="007C60CC">
        <w:rPr>
          <w:rFonts w:ascii="Garamond" w:hAnsi="Garamond" w:cs="Times New Roman"/>
          <w:b/>
          <w:bCs/>
          <w:u w:val="single"/>
          <w:lang w:val="en-IE"/>
        </w:rPr>
        <w:t>organize meetings with at least two students who attended different workshops</w:t>
      </w:r>
      <w:r>
        <w:rPr>
          <w:rFonts w:ascii="Garamond" w:hAnsi="Garamond" w:cs="Times New Roman"/>
          <w:lang w:val="en-IE"/>
        </w:rPr>
        <w:t xml:space="preserve"> and compare your experience and reflections on your competency’s development. </w:t>
      </w:r>
    </w:p>
    <w:p w14:paraId="5675D361" w14:textId="77777777" w:rsidR="00C438CC" w:rsidRPr="00874964" w:rsidRDefault="00C438CC" w:rsidP="00C438CC">
      <w:pPr>
        <w:jc w:val="both"/>
        <w:rPr>
          <w:rFonts w:ascii="Garamond" w:hAnsi="Garamond" w:cs="Times New Roman"/>
          <w:lang w:val="en-IE"/>
        </w:rPr>
      </w:pPr>
    </w:p>
    <w:p w14:paraId="3D5E7169" w14:textId="77777777" w:rsidR="007C60CC" w:rsidRDefault="006864B5" w:rsidP="007C60CC">
      <w:pPr>
        <w:pStyle w:val="Paragraphedeliste"/>
        <w:numPr>
          <w:ilvl w:val="0"/>
          <w:numId w:val="30"/>
        </w:numPr>
        <w:jc w:val="both"/>
        <w:rPr>
          <w:rFonts w:ascii="Garamond" w:hAnsi="Garamond" w:cs="Times New Roman"/>
          <w:lang w:val="en-IE"/>
        </w:rPr>
      </w:pPr>
      <w:r w:rsidRPr="00874964">
        <w:rPr>
          <w:rFonts w:ascii="Garamond" w:hAnsi="Garamond" w:cs="Times New Roman"/>
          <w:b/>
          <w:bCs/>
          <w:u w:val="single"/>
          <w:lang w:val="en-IE"/>
        </w:rPr>
        <w:t xml:space="preserve">The </w:t>
      </w:r>
      <w:r w:rsidR="007C60CC">
        <w:rPr>
          <w:rFonts w:ascii="Garamond" w:hAnsi="Garamond" w:cs="Times New Roman"/>
          <w:b/>
          <w:bCs/>
          <w:u w:val="single"/>
          <w:lang w:val="en-IE"/>
        </w:rPr>
        <w:t xml:space="preserve">individual </w:t>
      </w:r>
      <w:r w:rsidRPr="00874964">
        <w:rPr>
          <w:rFonts w:ascii="Garamond" w:hAnsi="Garamond" w:cs="Times New Roman"/>
          <w:b/>
          <w:bCs/>
          <w:u w:val="single"/>
          <w:lang w:val="en-IE"/>
        </w:rPr>
        <w:t xml:space="preserve">final </w:t>
      </w:r>
      <w:proofErr w:type="gramStart"/>
      <w:r w:rsidRPr="00874964">
        <w:rPr>
          <w:rFonts w:ascii="Garamond" w:hAnsi="Garamond" w:cs="Times New Roman"/>
          <w:b/>
          <w:bCs/>
          <w:u w:val="single"/>
          <w:lang w:val="en-IE"/>
        </w:rPr>
        <w:t>assignment</w:t>
      </w:r>
      <w:r w:rsidRPr="00874964">
        <w:rPr>
          <w:rFonts w:ascii="Garamond" w:hAnsi="Garamond" w:cs="Times New Roman"/>
          <w:lang w:val="en-IE"/>
        </w:rPr>
        <w:t xml:space="preserve"> </w:t>
      </w:r>
      <w:r w:rsidR="007C60CC">
        <w:rPr>
          <w:rFonts w:ascii="Garamond" w:hAnsi="Garamond" w:cs="Times New Roman"/>
          <w:lang w:val="en-IE"/>
        </w:rPr>
        <w:t>:</w:t>
      </w:r>
      <w:proofErr w:type="gramEnd"/>
      <w:r w:rsidR="007C60CC">
        <w:rPr>
          <w:rFonts w:ascii="Garamond" w:hAnsi="Garamond" w:cs="Times New Roman"/>
          <w:lang w:val="en-IE"/>
        </w:rPr>
        <w:t xml:space="preserve"> </w:t>
      </w:r>
    </w:p>
    <w:p w14:paraId="6B318ED3" w14:textId="77777777" w:rsidR="007C60CC" w:rsidRPr="007C60CC" w:rsidRDefault="007C60CC" w:rsidP="007C60CC">
      <w:pPr>
        <w:pStyle w:val="Paragraphedeliste"/>
        <w:rPr>
          <w:rFonts w:ascii="Garamond" w:hAnsi="Garamond" w:cs="Times New Roman"/>
          <w:lang w:val="en-IE"/>
        </w:rPr>
      </w:pPr>
    </w:p>
    <w:p w14:paraId="1ED667AD" w14:textId="77777777" w:rsidR="007C60CC" w:rsidRDefault="007C60CC" w:rsidP="007C60CC">
      <w:pPr>
        <w:jc w:val="both"/>
        <w:rPr>
          <w:rFonts w:ascii="Garamond" w:hAnsi="Garamond" w:cs="Times New Roman"/>
          <w:lang w:val="en-IE"/>
        </w:rPr>
      </w:pPr>
      <w:r w:rsidRPr="007C60CC">
        <w:rPr>
          <w:rFonts w:ascii="Garamond" w:hAnsi="Garamond" w:cs="Times New Roman"/>
          <w:lang w:val="en-IE"/>
        </w:rPr>
        <w:t xml:space="preserve">‘My workshop diary in 180 seconds’ – </w:t>
      </w:r>
    </w:p>
    <w:p w14:paraId="3C872E74" w14:textId="4EF16C59" w:rsidR="00C438CC" w:rsidRPr="007C60CC" w:rsidRDefault="007C60CC" w:rsidP="007C60CC">
      <w:pPr>
        <w:jc w:val="both"/>
        <w:rPr>
          <w:rFonts w:ascii="Garamond" w:hAnsi="Garamond" w:cs="Times New Roman"/>
          <w:lang w:val="en-IE"/>
        </w:rPr>
      </w:pPr>
      <w:r w:rsidRPr="007C60CC">
        <w:rPr>
          <w:rFonts w:ascii="Garamond" w:hAnsi="Garamond" w:cs="Times New Roman"/>
          <w:lang w:val="en-IE"/>
        </w:rPr>
        <w:t xml:space="preserve">Create a 3- minute video analysing how </w:t>
      </w:r>
      <w:r w:rsidR="00C438CC" w:rsidRPr="007C60CC">
        <w:rPr>
          <w:rFonts w:ascii="Garamond" w:hAnsi="Garamond" w:cs="Times New Roman"/>
          <w:lang w:val="en-IE"/>
        </w:rPr>
        <w:t>each workshop you attended</w:t>
      </w:r>
      <w:r>
        <w:rPr>
          <w:rFonts w:ascii="Garamond" w:hAnsi="Garamond" w:cs="Times New Roman"/>
          <w:lang w:val="en-IE"/>
        </w:rPr>
        <w:t xml:space="preserve"> and the follow-up discussions with other students in point 3</w:t>
      </w:r>
      <w:r w:rsidR="00C438CC" w:rsidRPr="007C60CC">
        <w:rPr>
          <w:rFonts w:ascii="Garamond" w:hAnsi="Garamond" w:cs="Times New Roman"/>
          <w:lang w:val="en-IE"/>
        </w:rPr>
        <w:t>:</w:t>
      </w:r>
    </w:p>
    <w:p w14:paraId="0A1F69F1" w14:textId="77777777" w:rsidR="00C438CC" w:rsidRPr="00874964" w:rsidRDefault="00C438CC" w:rsidP="00C438CC">
      <w:pPr>
        <w:jc w:val="both"/>
        <w:rPr>
          <w:rFonts w:ascii="Garamond" w:hAnsi="Garamond" w:cs="Times New Roman"/>
          <w:lang w:val="en-IE"/>
        </w:rPr>
      </w:pPr>
    </w:p>
    <w:p w14:paraId="3FE0E718" w14:textId="77777777" w:rsidR="00C438CC" w:rsidRPr="00874964" w:rsidRDefault="00C438CC" w:rsidP="00C438CC">
      <w:pPr>
        <w:pStyle w:val="Paragraphedeliste"/>
        <w:numPr>
          <w:ilvl w:val="0"/>
          <w:numId w:val="31"/>
        </w:numPr>
        <w:jc w:val="both"/>
        <w:rPr>
          <w:rFonts w:ascii="Garamond" w:hAnsi="Garamond" w:cs="Times New Roman"/>
          <w:lang w:val="en-IE"/>
        </w:rPr>
      </w:pPr>
      <w:r w:rsidRPr="00874964">
        <w:rPr>
          <w:rFonts w:ascii="Garamond" w:hAnsi="Garamond" w:cs="Times New Roman"/>
          <w:lang w:val="en-IE"/>
        </w:rPr>
        <w:t>Made you aware of competencies you have, lack, or need to develop</w:t>
      </w:r>
    </w:p>
    <w:p w14:paraId="210BB738" w14:textId="77777777" w:rsidR="00C438CC" w:rsidRPr="00874964" w:rsidRDefault="00C438CC" w:rsidP="00C438CC">
      <w:pPr>
        <w:pStyle w:val="Paragraphedeliste"/>
        <w:numPr>
          <w:ilvl w:val="0"/>
          <w:numId w:val="31"/>
        </w:numPr>
        <w:jc w:val="both"/>
        <w:rPr>
          <w:rFonts w:ascii="Garamond" w:hAnsi="Garamond" w:cs="Times New Roman"/>
          <w:lang w:val="en-IE"/>
        </w:rPr>
      </w:pPr>
      <w:r w:rsidRPr="00874964">
        <w:rPr>
          <w:rFonts w:ascii="Garamond" w:hAnsi="Garamond" w:cs="Times New Roman"/>
          <w:lang w:val="en-IE"/>
        </w:rPr>
        <w:t xml:space="preserve">Connect with your reflections on your competency development in the </w:t>
      </w:r>
      <w:proofErr w:type="spellStart"/>
      <w:r w:rsidRPr="00874964">
        <w:rPr>
          <w:rFonts w:ascii="Garamond" w:hAnsi="Garamond" w:cs="Times New Roman"/>
          <w:lang w:val="en-IE"/>
        </w:rPr>
        <w:t>LSMytrack</w:t>
      </w:r>
      <w:proofErr w:type="spellEnd"/>
      <w:r w:rsidRPr="00874964">
        <w:rPr>
          <w:rFonts w:ascii="Garamond" w:hAnsi="Garamond" w:cs="Times New Roman"/>
          <w:lang w:val="en-IE"/>
        </w:rPr>
        <w:t xml:space="preserve"> e-portfolio session</w:t>
      </w:r>
    </w:p>
    <w:p w14:paraId="03DB7A40" w14:textId="0BB0BB5C" w:rsidR="00784B3A" w:rsidRDefault="00C438CC" w:rsidP="00C438CC">
      <w:pPr>
        <w:pStyle w:val="Paragraphedeliste"/>
        <w:numPr>
          <w:ilvl w:val="0"/>
          <w:numId w:val="31"/>
        </w:numPr>
        <w:jc w:val="both"/>
        <w:rPr>
          <w:rFonts w:ascii="Garamond" w:hAnsi="Garamond" w:cs="Times New Roman"/>
          <w:lang w:val="en-IE"/>
        </w:rPr>
      </w:pPr>
      <w:r w:rsidRPr="00874964">
        <w:rPr>
          <w:rFonts w:ascii="Garamond" w:hAnsi="Garamond" w:cs="Times New Roman"/>
          <w:lang w:val="en-IE"/>
        </w:rPr>
        <w:t>Help you develop a strategy to develop them in the future.</w:t>
      </w:r>
    </w:p>
    <w:p w14:paraId="19432A52" w14:textId="40BB4675" w:rsidR="007C60CC" w:rsidRDefault="007C60CC" w:rsidP="007C60CC">
      <w:pPr>
        <w:jc w:val="both"/>
        <w:rPr>
          <w:rFonts w:ascii="Garamond" w:hAnsi="Garamond" w:cs="Times New Roman"/>
          <w:lang w:val="en-IE"/>
        </w:rPr>
      </w:pPr>
      <w:r>
        <w:rPr>
          <w:rFonts w:ascii="Garamond" w:hAnsi="Garamond" w:cs="Times New Roman"/>
          <w:lang w:val="en-IE"/>
        </w:rPr>
        <w:br/>
        <w:t>You are a</w:t>
      </w:r>
      <w:r w:rsidRPr="007C60CC">
        <w:rPr>
          <w:rFonts w:ascii="Garamond" w:hAnsi="Garamond" w:cs="Times New Roman"/>
          <w:lang w:val="en-IE"/>
        </w:rPr>
        <w:t>ss</w:t>
      </w:r>
      <w:r>
        <w:rPr>
          <w:rFonts w:ascii="Garamond" w:hAnsi="Garamond" w:cs="Times New Roman"/>
          <w:lang w:val="en-IE"/>
        </w:rPr>
        <w:t>e</w:t>
      </w:r>
      <w:r w:rsidRPr="007C60CC">
        <w:rPr>
          <w:rFonts w:ascii="Garamond" w:hAnsi="Garamond" w:cs="Times New Roman"/>
          <w:lang w:val="en-IE"/>
        </w:rPr>
        <w:t>ss</w:t>
      </w:r>
      <w:r>
        <w:rPr>
          <w:rFonts w:ascii="Garamond" w:hAnsi="Garamond" w:cs="Times New Roman"/>
          <w:lang w:val="en-IE"/>
        </w:rPr>
        <w:t xml:space="preserve">ed on </w:t>
      </w:r>
      <w:r w:rsidRPr="007C60CC">
        <w:rPr>
          <w:rFonts w:ascii="Garamond" w:hAnsi="Garamond" w:cs="Times New Roman"/>
          <w:b/>
          <w:bCs/>
          <w:lang w:val="en-IE"/>
        </w:rPr>
        <w:t>the content</w:t>
      </w:r>
      <w:r>
        <w:rPr>
          <w:rFonts w:ascii="Garamond" w:hAnsi="Garamond" w:cs="Times New Roman"/>
          <w:lang w:val="en-IE"/>
        </w:rPr>
        <w:t xml:space="preserve"> and </w:t>
      </w:r>
      <w:r w:rsidRPr="007C60CC">
        <w:rPr>
          <w:rFonts w:ascii="Garamond" w:hAnsi="Garamond" w:cs="Times New Roman"/>
          <w:b/>
          <w:bCs/>
          <w:lang w:val="en-IE"/>
        </w:rPr>
        <w:t>the format</w:t>
      </w:r>
      <w:r>
        <w:rPr>
          <w:rFonts w:ascii="Garamond" w:hAnsi="Garamond" w:cs="Times New Roman"/>
          <w:lang w:val="en-IE"/>
        </w:rPr>
        <w:t>: unlea</w:t>
      </w:r>
      <w:r w:rsidRPr="007C60CC">
        <w:rPr>
          <w:rFonts w:ascii="Garamond" w:hAnsi="Garamond" w:cs="Times New Roman"/>
          <w:lang w:val="en-IE"/>
        </w:rPr>
        <w:t>s</w:t>
      </w:r>
      <w:r>
        <w:rPr>
          <w:rFonts w:ascii="Garamond" w:hAnsi="Garamond" w:cs="Times New Roman"/>
          <w:lang w:val="en-IE"/>
        </w:rPr>
        <w:t xml:space="preserve">h your creativity! </w:t>
      </w:r>
    </w:p>
    <w:p w14:paraId="52C2E3F3" w14:textId="7E1EBBDF" w:rsidR="007C60CC" w:rsidRDefault="007C60CC" w:rsidP="007C60CC">
      <w:pPr>
        <w:jc w:val="both"/>
        <w:rPr>
          <w:rFonts w:ascii="Garamond" w:hAnsi="Garamond" w:cs="Times New Roman"/>
          <w:lang w:val="en-IE"/>
        </w:rPr>
      </w:pPr>
      <w:r>
        <w:rPr>
          <w:rFonts w:ascii="Garamond" w:hAnsi="Garamond" w:cs="Times New Roman"/>
          <w:lang w:val="en-IE"/>
        </w:rPr>
        <w:t>NB: it i</w:t>
      </w:r>
      <w:r w:rsidRPr="007C60CC">
        <w:rPr>
          <w:rFonts w:ascii="Garamond" w:hAnsi="Garamond" w:cs="Times New Roman"/>
          <w:lang w:val="en-IE"/>
        </w:rPr>
        <w:t>s</w:t>
      </w:r>
      <w:r>
        <w:rPr>
          <w:rFonts w:ascii="Garamond" w:hAnsi="Garamond" w:cs="Times New Roman"/>
          <w:lang w:val="en-IE"/>
        </w:rPr>
        <w:t xml:space="preserve"> an individual a</w:t>
      </w:r>
      <w:r w:rsidRPr="007C60CC">
        <w:rPr>
          <w:rFonts w:ascii="Garamond" w:hAnsi="Garamond" w:cs="Times New Roman"/>
          <w:lang w:val="en-IE"/>
        </w:rPr>
        <w:t>ss</w:t>
      </w:r>
      <w:r>
        <w:rPr>
          <w:rFonts w:ascii="Garamond" w:hAnsi="Garamond" w:cs="Times New Roman"/>
          <w:lang w:val="en-IE"/>
        </w:rPr>
        <w:t>e</w:t>
      </w:r>
      <w:r w:rsidRPr="007C60CC">
        <w:rPr>
          <w:rFonts w:ascii="Garamond" w:hAnsi="Garamond" w:cs="Times New Roman"/>
          <w:lang w:val="en-IE"/>
        </w:rPr>
        <w:t>ss</w:t>
      </w:r>
      <w:r>
        <w:rPr>
          <w:rFonts w:ascii="Garamond" w:hAnsi="Garamond" w:cs="Times New Roman"/>
          <w:lang w:val="en-IE"/>
        </w:rPr>
        <w:t>ment, which does not mean the only po</w:t>
      </w:r>
      <w:r w:rsidRPr="007C60CC">
        <w:rPr>
          <w:rFonts w:ascii="Garamond" w:hAnsi="Garamond" w:cs="Times New Roman"/>
          <w:lang w:val="en-IE"/>
        </w:rPr>
        <w:t>ss</w:t>
      </w:r>
      <w:r>
        <w:rPr>
          <w:rFonts w:ascii="Garamond" w:hAnsi="Garamond" w:cs="Times New Roman"/>
          <w:lang w:val="en-IE"/>
        </w:rPr>
        <w:t>ibility i</w:t>
      </w:r>
      <w:r w:rsidRPr="007C60CC">
        <w:rPr>
          <w:rFonts w:ascii="Garamond" w:hAnsi="Garamond" w:cs="Times New Roman"/>
          <w:lang w:val="en-IE"/>
        </w:rPr>
        <w:t>s</w:t>
      </w:r>
      <w:r>
        <w:rPr>
          <w:rFonts w:ascii="Garamond" w:hAnsi="Garamond" w:cs="Times New Roman"/>
          <w:lang w:val="en-IE"/>
        </w:rPr>
        <w:t xml:space="preserve"> to record your</w:t>
      </w:r>
      <w:r w:rsidRPr="007C60CC">
        <w:rPr>
          <w:rFonts w:ascii="Garamond" w:hAnsi="Garamond" w:cs="Times New Roman"/>
          <w:lang w:val="en-IE"/>
        </w:rPr>
        <w:t>s</w:t>
      </w:r>
      <w:r>
        <w:rPr>
          <w:rFonts w:ascii="Garamond" w:hAnsi="Garamond" w:cs="Times New Roman"/>
          <w:lang w:val="en-IE"/>
        </w:rPr>
        <w:t>elf alone in front of a camera / on Team</w:t>
      </w:r>
      <w:r w:rsidRPr="007C60CC">
        <w:rPr>
          <w:rFonts w:ascii="Garamond" w:hAnsi="Garamond" w:cs="Times New Roman"/>
          <w:lang w:val="en-IE"/>
        </w:rPr>
        <w:t>s</w:t>
      </w:r>
      <w:r>
        <w:rPr>
          <w:rFonts w:ascii="Garamond" w:hAnsi="Garamond" w:cs="Times New Roman"/>
          <w:lang w:val="en-IE"/>
        </w:rPr>
        <w:t>. For instance, it is possible for you to u</w:t>
      </w:r>
      <w:r w:rsidRPr="007C60CC">
        <w:rPr>
          <w:rFonts w:ascii="Garamond" w:hAnsi="Garamond" w:cs="Times New Roman"/>
          <w:lang w:val="en-IE"/>
        </w:rPr>
        <w:t>s</w:t>
      </w:r>
      <w:r>
        <w:rPr>
          <w:rFonts w:ascii="Garamond" w:hAnsi="Garamond" w:cs="Times New Roman"/>
          <w:lang w:val="en-IE"/>
        </w:rPr>
        <w:t>e theatrical narration, and a</w:t>
      </w:r>
      <w:r w:rsidRPr="007C60CC">
        <w:rPr>
          <w:rFonts w:ascii="Garamond" w:hAnsi="Garamond" w:cs="Times New Roman"/>
          <w:lang w:val="en-IE"/>
        </w:rPr>
        <w:t>s</w:t>
      </w:r>
      <w:r>
        <w:rPr>
          <w:rFonts w:ascii="Garamond" w:hAnsi="Garamond" w:cs="Times New Roman"/>
          <w:lang w:val="en-IE"/>
        </w:rPr>
        <w:t xml:space="preserve">k other </w:t>
      </w:r>
      <w:r w:rsidRPr="007C60CC">
        <w:rPr>
          <w:rFonts w:ascii="Garamond" w:hAnsi="Garamond" w:cs="Times New Roman"/>
          <w:lang w:val="en-IE"/>
        </w:rPr>
        <w:t>s</w:t>
      </w:r>
      <w:r>
        <w:rPr>
          <w:rFonts w:ascii="Garamond" w:hAnsi="Garamond" w:cs="Times New Roman"/>
          <w:lang w:val="en-IE"/>
        </w:rPr>
        <w:t>tudent</w:t>
      </w:r>
      <w:r w:rsidRPr="007C60CC">
        <w:rPr>
          <w:rFonts w:ascii="Garamond" w:hAnsi="Garamond" w:cs="Times New Roman"/>
          <w:lang w:val="en-IE"/>
        </w:rPr>
        <w:t>s</w:t>
      </w:r>
      <w:r>
        <w:rPr>
          <w:rFonts w:ascii="Garamond" w:hAnsi="Garamond" w:cs="Times New Roman"/>
          <w:lang w:val="en-IE"/>
        </w:rPr>
        <w:t xml:space="preserve"> to play illu</w:t>
      </w:r>
      <w:r w:rsidRPr="007C60CC">
        <w:rPr>
          <w:rFonts w:ascii="Garamond" w:hAnsi="Garamond" w:cs="Times New Roman"/>
          <w:lang w:val="en-IE"/>
        </w:rPr>
        <w:t>s</w:t>
      </w:r>
      <w:r>
        <w:rPr>
          <w:rFonts w:ascii="Garamond" w:hAnsi="Garamond" w:cs="Times New Roman"/>
          <w:lang w:val="en-IE"/>
        </w:rPr>
        <w:t xml:space="preserve">trative </w:t>
      </w:r>
      <w:r w:rsidRPr="007C60CC">
        <w:rPr>
          <w:rFonts w:ascii="Garamond" w:hAnsi="Garamond" w:cs="Times New Roman"/>
          <w:lang w:val="en-IE"/>
        </w:rPr>
        <w:t>s</w:t>
      </w:r>
      <w:r>
        <w:rPr>
          <w:rFonts w:ascii="Garamond" w:hAnsi="Garamond" w:cs="Times New Roman"/>
          <w:lang w:val="en-IE"/>
        </w:rPr>
        <w:t>cene</w:t>
      </w:r>
      <w:r w:rsidRPr="007C60CC">
        <w:rPr>
          <w:rFonts w:ascii="Garamond" w:hAnsi="Garamond" w:cs="Times New Roman"/>
          <w:lang w:val="en-IE"/>
        </w:rPr>
        <w:t>s</w:t>
      </w:r>
      <w:r>
        <w:rPr>
          <w:rFonts w:ascii="Garamond" w:hAnsi="Garamond" w:cs="Times New Roman"/>
          <w:lang w:val="en-IE"/>
        </w:rPr>
        <w:t xml:space="preserve"> for your diary, or to u</w:t>
      </w:r>
      <w:r w:rsidRPr="007C60CC">
        <w:rPr>
          <w:rFonts w:ascii="Garamond" w:hAnsi="Garamond" w:cs="Times New Roman"/>
          <w:lang w:val="en-IE"/>
        </w:rPr>
        <w:t>s</w:t>
      </w:r>
      <w:r>
        <w:rPr>
          <w:rFonts w:ascii="Garamond" w:hAnsi="Garamond" w:cs="Times New Roman"/>
          <w:lang w:val="en-IE"/>
        </w:rPr>
        <w:t xml:space="preserve">e </w:t>
      </w:r>
      <w:r w:rsidRPr="007C60CC">
        <w:rPr>
          <w:rFonts w:ascii="Garamond" w:hAnsi="Garamond" w:cs="Times New Roman"/>
          <w:lang w:val="en-IE"/>
        </w:rPr>
        <w:t>s</w:t>
      </w:r>
      <w:r>
        <w:rPr>
          <w:rFonts w:ascii="Garamond" w:hAnsi="Garamond" w:cs="Times New Roman"/>
          <w:lang w:val="en-IE"/>
        </w:rPr>
        <w:t>ketch noting technique</w:t>
      </w:r>
      <w:r w:rsidRPr="007C60CC">
        <w:rPr>
          <w:rFonts w:ascii="Garamond" w:hAnsi="Garamond" w:cs="Times New Roman"/>
          <w:lang w:val="en-IE"/>
        </w:rPr>
        <w:t>s</w:t>
      </w:r>
      <w:r>
        <w:rPr>
          <w:rFonts w:ascii="Garamond" w:hAnsi="Garamond" w:cs="Times New Roman"/>
          <w:lang w:val="en-IE"/>
        </w:rPr>
        <w:t xml:space="preserve">, mixed material, etc. </w:t>
      </w:r>
    </w:p>
    <w:p w14:paraId="727552A5" w14:textId="77777777" w:rsidR="00BD3CDE" w:rsidRDefault="00BD3CDE" w:rsidP="007C60CC">
      <w:pPr>
        <w:jc w:val="both"/>
        <w:rPr>
          <w:rFonts w:ascii="Garamond" w:hAnsi="Garamond" w:cs="Times New Roman"/>
          <w:lang w:val="en-IE"/>
        </w:rPr>
      </w:pPr>
    </w:p>
    <w:p w14:paraId="39750380" w14:textId="4E8B6A18" w:rsidR="00BD3CDE" w:rsidRDefault="00BD3CDE" w:rsidP="007C60CC">
      <w:pPr>
        <w:jc w:val="both"/>
        <w:rPr>
          <w:rFonts w:ascii="Garamond" w:hAnsi="Garamond" w:cs="Times New Roman"/>
          <w:lang w:val="en-IE"/>
        </w:rPr>
      </w:pPr>
      <w:r>
        <w:rPr>
          <w:rFonts w:ascii="Garamond" w:hAnsi="Garamond" w:cs="Times New Roman"/>
          <w:lang w:val="en-IE"/>
        </w:rPr>
        <w:t>If you did not register or in case of a no-show, penalties applied to the final grade will occur.</w:t>
      </w:r>
    </w:p>
    <w:p w14:paraId="0944CD17" w14:textId="6616C6BB" w:rsidR="008D5074" w:rsidRPr="008D5074" w:rsidRDefault="008D5074" w:rsidP="007C60CC">
      <w:pPr>
        <w:jc w:val="both"/>
        <w:rPr>
          <w:rFonts w:ascii="Garamond" w:hAnsi="Garamond" w:cs="Times New Roman"/>
          <w:b/>
          <w:bCs/>
          <w:u w:val="single"/>
          <w:lang w:val="en-IE"/>
        </w:rPr>
      </w:pPr>
      <w:r w:rsidRPr="008D5074">
        <w:rPr>
          <w:rFonts w:ascii="Garamond" w:hAnsi="Garamond" w:cs="Times New Roman"/>
          <w:b/>
          <w:bCs/>
          <w:u w:val="single"/>
          <w:lang w:val="en-IE"/>
        </w:rPr>
        <w:t>Deadline Monday December 15</w:t>
      </w:r>
      <w:r w:rsidRPr="008D5074">
        <w:rPr>
          <w:rFonts w:ascii="Garamond" w:hAnsi="Garamond" w:cs="Times New Roman"/>
          <w:b/>
          <w:bCs/>
          <w:u w:val="single"/>
          <w:vertAlign w:val="superscript"/>
          <w:lang w:val="en-IE"/>
        </w:rPr>
        <w:t>th</w:t>
      </w:r>
      <w:r w:rsidRPr="008D5074">
        <w:rPr>
          <w:rFonts w:ascii="Garamond" w:hAnsi="Garamond" w:cs="Times New Roman"/>
          <w:b/>
          <w:bCs/>
          <w:u w:val="single"/>
          <w:lang w:val="en-IE"/>
        </w:rPr>
        <w:t xml:space="preserve"> 23:59</w:t>
      </w:r>
    </w:p>
    <w:p w14:paraId="0DDAFB54" w14:textId="77777777" w:rsidR="004A2E7D" w:rsidRPr="00874964" w:rsidRDefault="004A2E7D" w:rsidP="004A2E7D">
      <w:pPr>
        <w:jc w:val="both"/>
        <w:rPr>
          <w:rFonts w:ascii="Garamond" w:hAnsi="Garamond" w:cs="Times New Roman"/>
          <w:lang w:val="en-IE"/>
        </w:rPr>
      </w:pPr>
    </w:p>
    <w:p w14:paraId="425AECAC" w14:textId="5D4D264D" w:rsidR="00EE3A5E" w:rsidRPr="00874964" w:rsidRDefault="00EE3A5E" w:rsidP="005D2340">
      <w:pPr>
        <w:jc w:val="both"/>
        <w:rPr>
          <w:rFonts w:ascii="Garamond" w:hAnsi="Garamond" w:cs="Times New Roman"/>
          <w:b/>
          <w:bCs/>
          <w:lang w:val="en-IE"/>
        </w:rPr>
      </w:pPr>
      <w:r w:rsidRPr="00874964">
        <w:rPr>
          <w:rFonts w:ascii="Garamond" w:hAnsi="Garamond" w:cs="Times New Roman"/>
          <w:b/>
          <w:bCs/>
          <w:lang w:val="en-IE"/>
        </w:rPr>
        <w:t>LEARNING OUTCOMES</w:t>
      </w:r>
    </w:p>
    <w:p w14:paraId="1023267D" w14:textId="77777777" w:rsidR="00C438CC" w:rsidRPr="00874964" w:rsidRDefault="00C438CC" w:rsidP="005D2340">
      <w:pPr>
        <w:jc w:val="both"/>
        <w:rPr>
          <w:rFonts w:ascii="Garamond" w:hAnsi="Garamond" w:cs="Times New Roman"/>
          <w:b/>
          <w:bCs/>
          <w:lang w:val="en-IE"/>
        </w:rPr>
      </w:pPr>
    </w:p>
    <w:p w14:paraId="42054FAB" w14:textId="5EEED89F" w:rsidR="00EE3A5E" w:rsidRPr="00874964" w:rsidRDefault="00EE3A5E" w:rsidP="00816D1C">
      <w:pPr>
        <w:jc w:val="both"/>
        <w:rPr>
          <w:rFonts w:ascii="Garamond" w:hAnsi="Garamond" w:cs="Times New Roman"/>
          <w:i/>
          <w:iCs/>
          <w:lang w:val="en-IE"/>
        </w:rPr>
      </w:pPr>
      <w:r w:rsidRPr="00874964">
        <w:rPr>
          <w:rFonts w:ascii="Garamond" w:hAnsi="Garamond" w:cs="Times New Roman"/>
          <w:lang w:val="en-IE"/>
        </w:rPr>
        <w:t>By the end of the course, students will be able to:</w:t>
      </w:r>
      <w:r w:rsidR="00D11229" w:rsidRPr="00874964">
        <w:rPr>
          <w:rFonts w:ascii="Garamond" w:hAnsi="Garamond" w:cs="Times New Roman"/>
          <w:lang w:val="en-IE"/>
        </w:rPr>
        <w:t xml:space="preserve"> </w:t>
      </w:r>
    </w:p>
    <w:p w14:paraId="4CEDC7E7" w14:textId="666C7B15" w:rsidR="00816D1C" w:rsidRPr="00874964" w:rsidRDefault="00EE3A5E" w:rsidP="00816D1C">
      <w:pPr>
        <w:rPr>
          <w:rFonts w:ascii="Garamond" w:hAnsi="Garamond" w:cs="Times New Roman"/>
          <w:lang w:val="en-IE"/>
        </w:rPr>
      </w:pPr>
      <w:r w:rsidRPr="00874964">
        <w:rPr>
          <w:rFonts w:ascii="Garamond" w:hAnsi="Garamond" w:cs="Times New Roman"/>
          <w:lang w:val="en-IE"/>
        </w:rPr>
        <w:t>CLO1</w:t>
      </w:r>
      <w:r w:rsidR="00816D1C" w:rsidRPr="00874964">
        <w:rPr>
          <w:rFonts w:ascii="Garamond" w:hAnsi="Garamond" w:cs="Times New Roman"/>
          <w:lang w:val="en-IE"/>
        </w:rPr>
        <w:t xml:space="preserve"> Initial self-diagnosis of the skills using the LSM reference system.  The students will be led to question themselves on their achievements and strengths and on their areas of discomfort and their potential for development. </w:t>
      </w:r>
    </w:p>
    <w:p w14:paraId="42611B21" w14:textId="4D52D652" w:rsidR="004E596F" w:rsidRPr="00874964" w:rsidRDefault="004E596F" w:rsidP="005F6B82">
      <w:pPr>
        <w:rPr>
          <w:rFonts w:ascii="Garamond" w:hAnsi="Garamond" w:cs="Times New Roman"/>
          <w:lang w:val="en-IE"/>
        </w:rPr>
      </w:pPr>
      <w:r w:rsidRPr="00874964">
        <w:rPr>
          <w:rFonts w:ascii="Garamond" w:hAnsi="Garamond"/>
          <w:lang w:val="en-IE"/>
        </w:rPr>
        <w:t xml:space="preserve">CLO2 </w:t>
      </w:r>
      <w:r w:rsidR="005F6B82" w:rsidRPr="00874964">
        <w:rPr>
          <w:rFonts w:ascii="Garamond" w:hAnsi="Garamond" w:cs="Times New Roman"/>
          <w:lang w:val="en-IE"/>
        </w:rPr>
        <w:t>Development of priority competences, within the framework of an experiential seminar.</w:t>
      </w:r>
    </w:p>
    <w:p w14:paraId="189A16E3" w14:textId="6D21F299" w:rsidR="00EE3A5E" w:rsidRPr="00874964" w:rsidRDefault="004E596F" w:rsidP="005F6B82">
      <w:pPr>
        <w:rPr>
          <w:rFonts w:ascii="Garamond" w:hAnsi="Garamond" w:cs="Times New Roman"/>
          <w:lang w:val="en-IE"/>
        </w:rPr>
      </w:pPr>
      <w:r w:rsidRPr="00874964">
        <w:rPr>
          <w:rFonts w:ascii="Garamond" w:hAnsi="Garamond" w:cs="Times New Roman"/>
          <w:lang w:val="en-IE"/>
        </w:rPr>
        <w:t xml:space="preserve">CLO3 </w:t>
      </w:r>
      <w:r w:rsidR="005F6B82" w:rsidRPr="00874964">
        <w:rPr>
          <w:rFonts w:ascii="Garamond" w:hAnsi="Garamond" w:cs="Times New Roman"/>
          <w:lang w:val="en-IE"/>
        </w:rPr>
        <w:t>Construction of a personal development plan.</w:t>
      </w:r>
    </w:p>
    <w:p w14:paraId="5DE33ED7" w14:textId="77777777" w:rsidR="005F6B82" w:rsidRPr="00874964" w:rsidRDefault="000F109C" w:rsidP="005F6B82">
      <w:pPr>
        <w:rPr>
          <w:rFonts w:ascii="Garamond" w:hAnsi="Garamond" w:cs="Times New Roman"/>
          <w:lang w:val="en-IE"/>
        </w:rPr>
      </w:pPr>
      <w:r w:rsidRPr="00874964">
        <w:rPr>
          <w:rFonts w:ascii="Garamond" w:hAnsi="Garamond" w:cs="Times New Roman"/>
          <w:lang w:val="en-IE"/>
        </w:rPr>
        <w:t xml:space="preserve">CLO4 </w:t>
      </w:r>
      <w:r w:rsidR="005F6B82" w:rsidRPr="00874964">
        <w:rPr>
          <w:rFonts w:ascii="Garamond" w:hAnsi="Garamond" w:cs="Times New Roman"/>
          <w:lang w:val="en-IE"/>
        </w:rPr>
        <w:t>Learning actions linked to two chosen competences.</w:t>
      </w:r>
    </w:p>
    <w:p w14:paraId="402F8F29" w14:textId="77777777" w:rsidR="005F6B82" w:rsidRPr="00874964" w:rsidRDefault="005F6B82" w:rsidP="005F6B82">
      <w:pPr>
        <w:jc w:val="both"/>
        <w:rPr>
          <w:rFonts w:ascii="Garamond" w:hAnsi="Garamond"/>
          <w:lang w:val="en-IE"/>
        </w:rPr>
      </w:pPr>
      <w:r w:rsidRPr="00874964">
        <w:rPr>
          <w:rFonts w:ascii="Garamond" w:hAnsi="Garamond" w:cs="Times New Roman"/>
          <w:lang w:val="en-IE"/>
        </w:rPr>
        <w:t>CLO5 Reporting of learning outcomes.</w:t>
      </w:r>
    </w:p>
    <w:p w14:paraId="31818DF0" w14:textId="77777777" w:rsidR="004E596F" w:rsidRPr="00874964" w:rsidRDefault="004E596F" w:rsidP="004E596F">
      <w:pPr>
        <w:tabs>
          <w:tab w:val="num" w:pos="720"/>
        </w:tabs>
        <w:rPr>
          <w:rFonts w:ascii="Garamond" w:hAnsi="Garamond" w:cs="Times New Roman"/>
          <w:lang w:val="en-IE"/>
        </w:rPr>
      </w:pPr>
    </w:p>
    <w:p w14:paraId="522F07B4" w14:textId="77777777" w:rsidR="004E596F" w:rsidRPr="00874964" w:rsidRDefault="004E596F" w:rsidP="004E596F">
      <w:pPr>
        <w:tabs>
          <w:tab w:val="num" w:pos="720"/>
        </w:tabs>
        <w:rPr>
          <w:rFonts w:ascii="Garamond" w:hAnsi="Garamond" w:cs="Times New Roman"/>
          <w:lang w:val="en-IE"/>
        </w:rPr>
      </w:pPr>
      <w:r w:rsidRPr="00874964">
        <w:rPr>
          <w:rFonts w:ascii="Garamond" w:hAnsi="Garamond" w:cs="Times New Roman"/>
          <w:lang w:val="en-IE"/>
        </w:rPr>
        <w:t>With reference to the LSM’s Competency Framework</w:t>
      </w:r>
    </w:p>
    <w:p w14:paraId="01C5ADB9" w14:textId="2660D9F9" w:rsidR="00D53075" w:rsidRPr="00874964" w:rsidRDefault="004E596F" w:rsidP="00D53075">
      <w:pPr>
        <w:tabs>
          <w:tab w:val="num" w:pos="720"/>
        </w:tabs>
        <w:rPr>
          <w:rFonts w:ascii="Garamond" w:hAnsi="Garamond" w:cs="Times New Roman"/>
          <w:lang w:val="en-IE"/>
        </w:rPr>
      </w:pPr>
      <w:r w:rsidRPr="00874964">
        <w:rPr>
          <w:rFonts w:ascii="Garamond" w:hAnsi="Garamond" w:cs="Times New Roman"/>
          <w:lang w:val="en-IE"/>
        </w:rPr>
        <w:t>(https://uclouvain.be/en/faculties/lsm/competency-framework.html), the skills acquired through this course are as follows:</w:t>
      </w:r>
    </w:p>
    <w:p w14:paraId="7759DD74" w14:textId="4D918FEB" w:rsidR="00D53075" w:rsidRPr="00874964" w:rsidRDefault="00D53075" w:rsidP="00D53075">
      <w:pPr>
        <w:pStyle w:val="Paragraphedeliste"/>
        <w:numPr>
          <w:ilvl w:val="0"/>
          <w:numId w:val="4"/>
        </w:numPr>
        <w:tabs>
          <w:tab w:val="num" w:pos="720"/>
        </w:tabs>
        <w:rPr>
          <w:rFonts w:ascii="Garamond" w:hAnsi="Garamond" w:cs="Times New Roman"/>
        </w:rPr>
      </w:pPr>
      <w:proofErr w:type="spellStart"/>
      <w:r w:rsidRPr="00874964">
        <w:rPr>
          <w:rFonts w:ascii="Garamond" w:hAnsi="Garamond" w:cs="Times New Roman"/>
        </w:rPr>
        <w:lastRenderedPageBreak/>
        <w:t>Personal</w:t>
      </w:r>
      <w:proofErr w:type="spellEnd"/>
      <w:r w:rsidRPr="00874964">
        <w:rPr>
          <w:rFonts w:ascii="Garamond" w:hAnsi="Garamond" w:cs="Times New Roman"/>
        </w:rPr>
        <w:t xml:space="preserve"> and Professional </w:t>
      </w:r>
      <w:proofErr w:type="spellStart"/>
      <w:r w:rsidRPr="00874964">
        <w:rPr>
          <w:rFonts w:ascii="Garamond" w:hAnsi="Garamond" w:cs="Times New Roman"/>
        </w:rPr>
        <w:t>Development</w:t>
      </w:r>
      <w:proofErr w:type="spellEnd"/>
    </w:p>
    <w:p w14:paraId="15F06D31" w14:textId="77777777" w:rsidR="00D53075" w:rsidRPr="00874964" w:rsidRDefault="004E596F" w:rsidP="00D53075">
      <w:pPr>
        <w:pStyle w:val="Paragraphedeliste"/>
        <w:numPr>
          <w:ilvl w:val="0"/>
          <w:numId w:val="4"/>
        </w:numPr>
        <w:tabs>
          <w:tab w:val="num" w:pos="720"/>
        </w:tabs>
        <w:rPr>
          <w:rFonts w:ascii="Garamond" w:hAnsi="Garamond" w:cs="Times New Roman"/>
        </w:rPr>
      </w:pPr>
      <w:r w:rsidRPr="00874964">
        <w:rPr>
          <w:rFonts w:ascii="Garamond" w:hAnsi="Garamond" w:cs="Times New Roman"/>
        </w:rPr>
        <w:t>Communication and</w:t>
      </w:r>
      <w:r w:rsidR="00D53075" w:rsidRPr="00874964">
        <w:rPr>
          <w:rFonts w:ascii="Garamond" w:hAnsi="Garamond" w:cs="Times New Roman"/>
        </w:rPr>
        <w:t xml:space="preserve"> </w:t>
      </w:r>
      <w:proofErr w:type="spellStart"/>
      <w:r w:rsidR="00D53075" w:rsidRPr="00874964">
        <w:rPr>
          <w:rFonts w:ascii="Garamond" w:hAnsi="Garamond" w:cs="Times New Roman"/>
        </w:rPr>
        <w:t>Interpersonal</w:t>
      </w:r>
      <w:proofErr w:type="spellEnd"/>
      <w:r w:rsidR="00D53075" w:rsidRPr="00874964">
        <w:rPr>
          <w:rFonts w:ascii="Garamond" w:hAnsi="Garamond" w:cs="Times New Roman"/>
        </w:rPr>
        <w:t xml:space="preserve"> </w:t>
      </w:r>
      <w:proofErr w:type="spellStart"/>
      <w:r w:rsidR="00D53075" w:rsidRPr="00874964">
        <w:rPr>
          <w:rFonts w:ascii="Garamond" w:hAnsi="Garamond" w:cs="Times New Roman"/>
        </w:rPr>
        <w:t>Skills</w:t>
      </w:r>
      <w:proofErr w:type="spellEnd"/>
    </w:p>
    <w:p w14:paraId="4CB06E24" w14:textId="7AE09CE8" w:rsidR="004E596F" w:rsidRPr="00874964" w:rsidRDefault="004E596F" w:rsidP="00D53075">
      <w:pPr>
        <w:pStyle w:val="Paragraphedeliste"/>
        <w:numPr>
          <w:ilvl w:val="0"/>
          <w:numId w:val="4"/>
        </w:numPr>
        <w:tabs>
          <w:tab w:val="num" w:pos="720"/>
        </w:tabs>
        <w:rPr>
          <w:rFonts w:ascii="Garamond" w:hAnsi="Garamond" w:cs="Times New Roman"/>
        </w:rPr>
      </w:pPr>
      <w:proofErr w:type="spellStart"/>
      <w:r w:rsidRPr="00874964">
        <w:rPr>
          <w:rFonts w:ascii="Garamond" w:hAnsi="Garamond" w:cs="Times New Roman"/>
        </w:rPr>
        <w:t>Teamwork</w:t>
      </w:r>
      <w:proofErr w:type="spellEnd"/>
      <w:r w:rsidRPr="00874964">
        <w:rPr>
          <w:rFonts w:ascii="Garamond" w:hAnsi="Garamond" w:cs="Times New Roman"/>
        </w:rPr>
        <w:t xml:space="preserve"> and Leadership</w:t>
      </w:r>
    </w:p>
    <w:p w14:paraId="47560ED7" w14:textId="314A587E" w:rsidR="001A7346" w:rsidRPr="00874964" w:rsidRDefault="001A7346" w:rsidP="00D53075">
      <w:pPr>
        <w:pStyle w:val="Paragraphedeliste"/>
        <w:numPr>
          <w:ilvl w:val="0"/>
          <w:numId w:val="4"/>
        </w:numPr>
        <w:tabs>
          <w:tab w:val="num" w:pos="720"/>
        </w:tabs>
        <w:rPr>
          <w:rFonts w:ascii="Garamond" w:hAnsi="Garamond" w:cs="Times New Roman"/>
          <w:lang w:val="en-IE"/>
        </w:rPr>
      </w:pPr>
      <w:r w:rsidRPr="00874964">
        <w:rPr>
          <w:rFonts w:ascii="Garamond" w:hAnsi="Garamond" w:cs="Times New Roman"/>
          <w:lang w:val="en-IE"/>
        </w:rPr>
        <w:t>Work in a Multicultural Environment</w:t>
      </w:r>
    </w:p>
    <w:p w14:paraId="0F774CD0" w14:textId="77777777" w:rsidR="006864B5" w:rsidRPr="00874964" w:rsidRDefault="006864B5" w:rsidP="009F73AC">
      <w:pPr>
        <w:jc w:val="both"/>
        <w:rPr>
          <w:rFonts w:ascii="Garamond" w:hAnsi="Garamond" w:cs="Times New Roman"/>
          <w:b/>
          <w:bCs/>
          <w:lang w:val="en-IE"/>
        </w:rPr>
      </w:pPr>
    </w:p>
    <w:p w14:paraId="41D935F9" w14:textId="7DAC07FD" w:rsidR="006864B5" w:rsidRPr="00874964" w:rsidRDefault="009F73AC" w:rsidP="00B23AD1">
      <w:pPr>
        <w:jc w:val="both"/>
        <w:rPr>
          <w:rFonts w:ascii="Garamond" w:hAnsi="Garamond" w:cs="Times New Roman"/>
          <w:b/>
          <w:bCs/>
          <w:lang w:val="en-IE"/>
        </w:rPr>
      </w:pPr>
      <w:r w:rsidRPr="00874964">
        <w:rPr>
          <w:rFonts w:ascii="Garamond" w:hAnsi="Garamond" w:cs="Times New Roman"/>
          <w:b/>
          <w:bCs/>
          <w:lang w:val="en-IE"/>
        </w:rPr>
        <w:t>MATERIAL</w:t>
      </w:r>
      <w:r w:rsidR="008A5731" w:rsidRPr="00874964">
        <w:rPr>
          <w:rFonts w:ascii="Garamond" w:hAnsi="Garamond" w:cs="Times New Roman"/>
          <w:b/>
          <w:bCs/>
          <w:lang w:val="en-IE"/>
        </w:rPr>
        <w:t xml:space="preserve"> </w:t>
      </w:r>
    </w:p>
    <w:p w14:paraId="310500E4" w14:textId="77777777" w:rsidR="008C316D" w:rsidRPr="00874964" w:rsidRDefault="008C316D" w:rsidP="00B23AD1">
      <w:pPr>
        <w:jc w:val="both"/>
        <w:rPr>
          <w:rFonts w:ascii="Garamond" w:hAnsi="Garamond" w:cs="Times New Roman"/>
          <w:b/>
          <w:bCs/>
          <w:lang w:val="en-IE"/>
        </w:rPr>
      </w:pPr>
    </w:p>
    <w:p w14:paraId="504C0CB6" w14:textId="5399DAE4" w:rsidR="008A5731" w:rsidRPr="00874964" w:rsidRDefault="008A5731" w:rsidP="00B23AD1">
      <w:pPr>
        <w:jc w:val="both"/>
        <w:rPr>
          <w:rFonts w:ascii="Garamond" w:hAnsi="Garamond" w:cs="Times New Roman"/>
          <w:lang w:val="en-IE"/>
        </w:rPr>
      </w:pPr>
      <w:r w:rsidRPr="00874964">
        <w:rPr>
          <w:rFonts w:ascii="Garamond" w:hAnsi="Garamond" w:cs="Times New Roman"/>
          <w:lang w:val="en-IE"/>
        </w:rPr>
        <w:t xml:space="preserve">Mandatory preparation work will be posted in each workshop folder on Moodle. </w:t>
      </w:r>
    </w:p>
    <w:p w14:paraId="1398CE53" w14:textId="77777777" w:rsidR="008A5731" w:rsidRPr="00874964" w:rsidRDefault="008A5731" w:rsidP="00B23AD1">
      <w:pPr>
        <w:jc w:val="both"/>
        <w:rPr>
          <w:rFonts w:ascii="Garamond" w:hAnsi="Garamond" w:cs="Times New Roman"/>
          <w:lang w:val="en-IE"/>
        </w:rPr>
      </w:pPr>
    </w:p>
    <w:p w14:paraId="114091F6" w14:textId="0344B98C" w:rsidR="008A5731" w:rsidRPr="00874964" w:rsidRDefault="00874964" w:rsidP="008A5731">
      <w:pPr>
        <w:jc w:val="both"/>
        <w:rPr>
          <w:rFonts w:ascii="Garamond" w:hAnsi="Garamond" w:cs="Times New Roman"/>
          <w:b/>
          <w:bCs/>
          <w:lang w:val="en-IE"/>
        </w:rPr>
      </w:pPr>
      <w:r>
        <w:rPr>
          <w:rFonts w:ascii="Garamond" w:hAnsi="Garamond" w:cs="Times New Roman"/>
          <w:b/>
          <w:bCs/>
          <w:lang w:val="en-IE"/>
        </w:rPr>
        <w:t>COURSE POLICIES</w:t>
      </w:r>
    </w:p>
    <w:p w14:paraId="1534B3E5" w14:textId="77777777" w:rsidR="008A5731" w:rsidRPr="00874964" w:rsidRDefault="008A5731" w:rsidP="00B23AD1">
      <w:pPr>
        <w:jc w:val="both"/>
        <w:rPr>
          <w:rFonts w:ascii="Garamond" w:hAnsi="Garamond" w:cs="Times New Roman"/>
          <w:lang w:val="en-IE"/>
        </w:rPr>
      </w:pPr>
    </w:p>
    <w:p w14:paraId="74640835" w14:textId="67C49340" w:rsidR="008A5731" w:rsidRPr="00874964" w:rsidRDefault="00874964" w:rsidP="00B23AD1">
      <w:pPr>
        <w:jc w:val="both"/>
        <w:rPr>
          <w:rFonts w:ascii="Garamond" w:hAnsi="Garamond" w:cs="Times New Roman"/>
          <w:lang w:val="en-IE"/>
        </w:rPr>
      </w:pPr>
      <w:r w:rsidRPr="00874964">
        <w:rPr>
          <w:rFonts w:ascii="Garamond" w:hAnsi="Garamond" w:cs="Times New Roman"/>
          <w:b/>
          <w:bCs/>
          <w:lang w:val="en-IE"/>
        </w:rPr>
        <w:t>Moodle only communication policy</w:t>
      </w:r>
      <w:r>
        <w:rPr>
          <w:rFonts w:ascii="Garamond" w:hAnsi="Garamond" w:cs="Times New Roman"/>
          <w:lang w:val="en-IE"/>
        </w:rPr>
        <w:t xml:space="preserve">: </w:t>
      </w:r>
      <w:r w:rsidR="008A5731" w:rsidRPr="00874964">
        <w:rPr>
          <w:rFonts w:ascii="Garamond" w:hAnsi="Garamond" w:cs="Times New Roman"/>
          <w:lang w:val="en-IE"/>
        </w:rPr>
        <w:t xml:space="preserve">This course has a strict Moodle Forum only policy. Questions asked in the Moodle Forum will be answered quickly. Individual emails from students will not be answered. </w:t>
      </w:r>
    </w:p>
    <w:p w14:paraId="32AAA761" w14:textId="77777777" w:rsidR="008A5731" w:rsidRPr="00874964" w:rsidRDefault="008A5731" w:rsidP="008A5731">
      <w:pPr>
        <w:jc w:val="both"/>
        <w:rPr>
          <w:rFonts w:ascii="Garamond" w:hAnsi="Garamond" w:cs="Times New Roman"/>
          <w:b/>
          <w:bCs/>
          <w:lang w:val="en-IE"/>
        </w:rPr>
      </w:pPr>
    </w:p>
    <w:p w14:paraId="10D88A75" w14:textId="0CE3A24A" w:rsidR="008A5731" w:rsidRDefault="00874964" w:rsidP="000131B4">
      <w:pPr>
        <w:jc w:val="both"/>
        <w:rPr>
          <w:rFonts w:ascii="Garamond" w:hAnsi="Garamond" w:cs="Times New Roman"/>
          <w:lang w:val="en-IE"/>
        </w:rPr>
      </w:pPr>
      <w:r>
        <w:rPr>
          <w:rFonts w:ascii="Garamond" w:hAnsi="Garamond" w:cs="Times New Roman"/>
          <w:b/>
          <w:bCs/>
          <w:lang w:val="en-IE"/>
        </w:rPr>
        <w:t>Attendance and participation policy:</w:t>
      </w:r>
      <w:r>
        <w:rPr>
          <w:rFonts w:ascii="Garamond" w:hAnsi="Garamond" w:cs="Times New Roman"/>
          <w:lang w:val="en-IE"/>
        </w:rPr>
        <w:t xml:space="preserve"> </w:t>
      </w:r>
      <w:r w:rsidR="008A5731" w:rsidRPr="00874964">
        <w:rPr>
          <w:rFonts w:ascii="Garamond" w:hAnsi="Garamond" w:cs="Times New Roman"/>
          <w:lang w:val="en-IE"/>
        </w:rPr>
        <w:t xml:space="preserve">Students must register to </w:t>
      </w:r>
      <w:r w:rsidR="008A5731" w:rsidRPr="00874964">
        <w:rPr>
          <w:rFonts w:ascii="Garamond" w:hAnsi="Garamond" w:cs="Times New Roman"/>
          <w:b/>
          <w:bCs/>
          <w:u w:val="single"/>
          <w:lang w:val="en-IE"/>
        </w:rPr>
        <w:t>2 workshops</w:t>
      </w:r>
      <w:r w:rsidR="00BD3CDE">
        <w:rPr>
          <w:rFonts w:ascii="Garamond" w:hAnsi="Garamond" w:cs="Times New Roman"/>
          <w:b/>
          <w:bCs/>
          <w:u w:val="single"/>
          <w:lang w:val="en-IE"/>
        </w:rPr>
        <w:t xml:space="preserve">, 1 e-portfolio </w:t>
      </w:r>
      <w:r w:rsidR="00BD3CDE" w:rsidRPr="00874964">
        <w:rPr>
          <w:rFonts w:ascii="Garamond" w:hAnsi="Garamond" w:cs="Times New Roman"/>
          <w:b/>
          <w:bCs/>
          <w:u w:val="single"/>
          <w:lang w:val="en-IE"/>
        </w:rPr>
        <w:t>s</w:t>
      </w:r>
      <w:r w:rsidR="00BD3CDE">
        <w:rPr>
          <w:rFonts w:ascii="Garamond" w:hAnsi="Garamond" w:cs="Times New Roman"/>
          <w:b/>
          <w:bCs/>
          <w:u w:val="single"/>
          <w:lang w:val="en-IE"/>
        </w:rPr>
        <w:t>e</w:t>
      </w:r>
      <w:r w:rsidR="00BD3CDE" w:rsidRPr="00874964">
        <w:rPr>
          <w:rFonts w:ascii="Garamond" w:hAnsi="Garamond" w:cs="Times New Roman"/>
          <w:b/>
          <w:bCs/>
          <w:u w:val="single"/>
          <w:lang w:val="en-IE"/>
        </w:rPr>
        <w:t>ss</w:t>
      </w:r>
      <w:r w:rsidR="00BD3CDE">
        <w:rPr>
          <w:rFonts w:ascii="Garamond" w:hAnsi="Garamond" w:cs="Times New Roman"/>
          <w:b/>
          <w:bCs/>
          <w:u w:val="single"/>
          <w:lang w:val="en-IE"/>
        </w:rPr>
        <w:t>ion and 1 corporate activity</w:t>
      </w:r>
      <w:r w:rsidR="008A5731" w:rsidRPr="00874964">
        <w:rPr>
          <w:rFonts w:ascii="Garamond" w:hAnsi="Garamond" w:cs="Times New Roman"/>
          <w:lang w:val="en-IE"/>
        </w:rPr>
        <w:t xml:space="preserve"> and attend them, which will be assessed by the presence list. Students who did not prepare, did not show up to class, did not submit their draft report on time will have individual penalt</w:t>
      </w:r>
      <w:r w:rsidR="00B8244A">
        <w:rPr>
          <w:rFonts w:ascii="Garamond" w:hAnsi="Garamond" w:cs="Times New Roman"/>
          <w:lang w:val="en-IE"/>
        </w:rPr>
        <w:t>ies</w:t>
      </w:r>
      <w:r w:rsidR="008A5731" w:rsidRPr="00874964">
        <w:rPr>
          <w:rFonts w:ascii="Garamond" w:hAnsi="Garamond" w:cs="Times New Roman"/>
          <w:lang w:val="en-IE"/>
        </w:rPr>
        <w:t xml:space="preserve"> on their final grade.</w:t>
      </w:r>
      <w:r w:rsidR="00B8244A">
        <w:rPr>
          <w:rFonts w:ascii="Garamond" w:hAnsi="Garamond" w:cs="Times New Roman"/>
          <w:lang w:val="en-IE"/>
        </w:rPr>
        <w:t xml:space="preserve"> As th</w:t>
      </w:r>
      <w:r w:rsidR="00BD3CDE">
        <w:rPr>
          <w:rFonts w:ascii="Garamond" w:hAnsi="Garamond" w:cs="Times New Roman"/>
          <w:lang w:val="en-IE"/>
        </w:rPr>
        <w:t xml:space="preserve">e final exam </w:t>
      </w:r>
      <w:r w:rsidR="00B8244A">
        <w:rPr>
          <w:rFonts w:ascii="Garamond" w:hAnsi="Garamond" w:cs="Times New Roman"/>
          <w:lang w:val="en-IE"/>
        </w:rPr>
        <w:t xml:space="preserve">is based on attendance to workshops, students who did not participate to the workshops cannot take the </w:t>
      </w:r>
      <w:r w:rsidR="007C60CC">
        <w:rPr>
          <w:rFonts w:ascii="Garamond" w:hAnsi="Garamond" w:cs="Times New Roman"/>
          <w:lang w:val="en-IE"/>
        </w:rPr>
        <w:t xml:space="preserve">final </w:t>
      </w:r>
      <w:r w:rsidR="00B8244A">
        <w:rPr>
          <w:rFonts w:ascii="Garamond" w:hAnsi="Garamond" w:cs="Times New Roman"/>
          <w:lang w:val="en-IE"/>
        </w:rPr>
        <w:t>exam. They will have to take the retake exam by attending</w:t>
      </w:r>
      <w:r w:rsidR="00BD3CDE">
        <w:rPr>
          <w:rFonts w:ascii="Garamond" w:hAnsi="Garamond" w:cs="Times New Roman"/>
          <w:lang w:val="en-IE"/>
        </w:rPr>
        <w:t xml:space="preserve"> activities during the </w:t>
      </w:r>
      <w:r w:rsidR="00B8244A">
        <w:rPr>
          <w:rFonts w:ascii="Garamond" w:hAnsi="Garamond" w:cs="Times New Roman"/>
          <w:lang w:val="en-IE"/>
        </w:rPr>
        <w:t>next session.</w:t>
      </w:r>
    </w:p>
    <w:p w14:paraId="6700F0C9" w14:textId="77777777" w:rsidR="007C60CC" w:rsidRPr="00874964" w:rsidRDefault="007C60CC" w:rsidP="000131B4">
      <w:pPr>
        <w:jc w:val="both"/>
        <w:rPr>
          <w:rFonts w:ascii="Garamond" w:hAnsi="Garamond" w:cs="Times New Roman"/>
          <w:lang w:val="en-IE"/>
        </w:rPr>
      </w:pPr>
    </w:p>
    <w:p w14:paraId="435C7952" w14:textId="717FD637" w:rsidR="00B23AD1" w:rsidRPr="00874964" w:rsidRDefault="00B23AD1" w:rsidP="00B23AD1">
      <w:pPr>
        <w:jc w:val="both"/>
        <w:rPr>
          <w:rFonts w:ascii="Garamond" w:hAnsi="Garamond" w:cs="Times New Roman"/>
          <w:b/>
          <w:bCs/>
          <w:lang w:val="en-IE"/>
        </w:rPr>
      </w:pPr>
      <w:r w:rsidRPr="00874964">
        <w:rPr>
          <w:rFonts w:ascii="Garamond" w:hAnsi="Garamond" w:cs="Times New Roman"/>
          <w:b/>
          <w:bCs/>
          <w:lang w:val="en-IE"/>
        </w:rPr>
        <w:t>Plagiarism</w:t>
      </w:r>
      <w:r w:rsidR="00874964">
        <w:rPr>
          <w:rFonts w:ascii="Garamond" w:hAnsi="Garamond" w:cs="Times New Roman"/>
          <w:b/>
          <w:bCs/>
          <w:lang w:val="en-IE"/>
        </w:rPr>
        <w:t xml:space="preserve"> policy:</w:t>
      </w:r>
      <w:r w:rsidR="00874964" w:rsidRPr="00874964">
        <w:rPr>
          <w:rFonts w:ascii="Garamond" w:hAnsi="Garamond" w:cs="Times New Roman"/>
          <w:b/>
          <w:bCs/>
          <w:lang w:val="en-IE"/>
        </w:rPr>
        <w:t xml:space="preserve"> </w:t>
      </w:r>
      <w:r w:rsidRPr="00874964">
        <w:rPr>
          <w:rFonts w:ascii="Garamond" w:hAnsi="Garamond" w:cs="Times New Roman"/>
          <w:lang w:val="en-IE"/>
        </w:rPr>
        <w:t>Plagiari</w:t>
      </w:r>
      <w:r w:rsidR="00EC24CF" w:rsidRPr="00874964">
        <w:rPr>
          <w:rFonts w:ascii="Garamond" w:hAnsi="Garamond" w:cs="Times New Roman"/>
          <w:lang w:val="en-IE"/>
        </w:rPr>
        <w:t>s</w:t>
      </w:r>
      <w:r w:rsidRPr="00874964">
        <w:rPr>
          <w:rFonts w:ascii="Garamond" w:hAnsi="Garamond" w:cs="Times New Roman"/>
          <w:lang w:val="en-IE"/>
        </w:rPr>
        <w:t xml:space="preserve">ing </w:t>
      </w:r>
      <w:r w:rsidR="00874964" w:rsidRPr="00874964">
        <w:rPr>
          <w:rFonts w:ascii="Garamond" w:hAnsi="Garamond" w:cs="Times New Roman"/>
          <w:lang w:val="en-IE"/>
        </w:rPr>
        <w:t>means</w:t>
      </w:r>
      <w:r w:rsidRPr="00874964">
        <w:rPr>
          <w:rFonts w:ascii="Garamond" w:hAnsi="Garamond" w:cs="Times New Roman"/>
          <w:lang w:val="en-IE"/>
        </w:rPr>
        <w:t xml:space="preserve"> you present someone else's intellectual efforts as your own. This can sometimes happen unintentionally. However, plagiarism </w:t>
      </w:r>
      <w:r w:rsidR="00874964" w:rsidRPr="00874964">
        <w:rPr>
          <w:rFonts w:ascii="Garamond" w:hAnsi="Garamond" w:cs="Times New Roman"/>
          <w:lang w:val="en-IE"/>
        </w:rPr>
        <w:t>is a</w:t>
      </w:r>
      <w:r w:rsidRPr="00874964">
        <w:rPr>
          <w:rFonts w:ascii="Garamond" w:hAnsi="Garamond" w:cs="Times New Roman"/>
          <w:lang w:val="en-IE"/>
        </w:rPr>
        <w:t xml:space="preserve"> </w:t>
      </w:r>
      <w:r w:rsidR="00874964" w:rsidRPr="00874964">
        <w:rPr>
          <w:rFonts w:ascii="Garamond" w:hAnsi="Garamond" w:cs="Times New Roman"/>
          <w:lang w:val="en-IE"/>
        </w:rPr>
        <w:t>behaviour</w:t>
      </w:r>
      <w:r w:rsidRPr="00874964">
        <w:rPr>
          <w:rFonts w:ascii="Garamond" w:hAnsi="Garamond" w:cs="Times New Roman"/>
          <w:lang w:val="en-IE"/>
        </w:rPr>
        <w:t xml:space="preserve"> incompatible with the values of an LSM student and graduate. It is, therefore, crucial that you do not submit a written paper that contains any plagiarized content. Ensure that you properly attribute all sources that go beyond common knowledge. Please follow the referencing guidelines posted on Moodle.</w:t>
      </w:r>
    </w:p>
    <w:p w14:paraId="4DA728E3" w14:textId="77777777" w:rsidR="00B23AD1" w:rsidRPr="00874964" w:rsidRDefault="00B23AD1" w:rsidP="00B23AD1">
      <w:pPr>
        <w:jc w:val="both"/>
        <w:rPr>
          <w:rFonts w:ascii="Garamond" w:hAnsi="Garamond" w:cs="Times New Roman"/>
          <w:lang w:val="en-IE"/>
        </w:rPr>
      </w:pPr>
    </w:p>
    <w:p w14:paraId="7163217C" w14:textId="5EEA4164" w:rsidR="00B23AD1" w:rsidRPr="00874964" w:rsidRDefault="00B23AD1" w:rsidP="00874964">
      <w:pPr>
        <w:jc w:val="both"/>
        <w:rPr>
          <w:rFonts w:ascii="Garamond" w:hAnsi="Garamond" w:cs="Times New Roman"/>
          <w:b/>
          <w:bCs/>
          <w:lang w:val="en-IE"/>
        </w:rPr>
      </w:pPr>
      <w:r w:rsidRPr="00874964">
        <w:rPr>
          <w:rFonts w:ascii="Garamond" w:hAnsi="Garamond" w:cs="Times New Roman"/>
          <w:b/>
          <w:bCs/>
          <w:lang w:val="en-IE"/>
        </w:rPr>
        <w:t xml:space="preserve">Use of Generative AI </w:t>
      </w:r>
      <w:r w:rsidR="00874964">
        <w:rPr>
          <w:rFonts w:ascii="Garamond" w:hAnsi="Garamond" w:cs="Times New Roman"/>
          <w:b/>
          <w:bCs/>
          <w:lang w:val="en-IE"/>
        </w:rPr>
        <w:t>p</w:t>
      </w:r>
      <w:r w:rsidRPr="00874964">
        <w:rPr>
          <w:rFonts w:ascii="Garamond" w:hAnsi="Garamond" w:cs="Times New Roman"/>
          <w:b/>
          <w:bCs/>
          <w:lang w:val="en-IE"/>
        </w:rPr>
        <w:t>olicy</w:t>
      </w:r>
      <w:r w:rsidR="00874964">
        <w:rPr>
          <w:rFonts w:ascii="Garamond" w:hAnsi="Garamond" w:cs="Times New Roman"/>
          <w:b/>
          <w:bCs/>
          <w:lang w:val="en-IE"/>
        </w:rPr>
        <w:t xml:space="preserve">: </w:t>
      </w:r>
      <w:r w:rsidRPr="00874964">
        <w:rPr>
          <w:rFonts w:ascii="Garamond" w:hAnsi="Garamond" w:cs="Times New Roman"/>
          <w:lang w:val="en-IE"/>
        </w:rPr>
        <w:t>The use of generative AI for the course assessments is allowed.</w:t>
      </w:r>
      <w:r w:rsidR="00874964">
        <w:rPr>
          <w:rFonts w:ascii="Garamond" w:hAnsi="Garamond" w:cs="Times New Roman"/>
          <w:b/>
          <w:bCs/>
          <w:lang w:val="en-IE"/>
        </w:rPr>
        <w:t xml:space="preserve"> </w:t>
      </w:r>
      <w:r w:rsidRPr="00874964">
        <w:rPr>
          <w:rFonts w:ascii="Garamond" w:hAnsi="Garamond" w:cs="Times New Roman"/>
          <w:lang w:val="en-IE"/>
        </w:rPr>
        <w:t>You bear full responsibility for what you present or submit. By submitting your assignment, you affirm that you have verified it accurately reflects the facts.</w:t>
      </w:r>
      <w:r w:rsidR="00874964">
        <w:rPr>
          <w:rFonts w:ascii="Garamond" w:hAnsi="Garamond" w:cs="Times New Roman"/>
          <w:b/>
          <w:bCs/>
          <w:lang w:val="en-IE"/>
        </w:rPr>
        <w:t xml:space="preserve"> </w:t>
      </w:r>
      <w:r w:rsidRPr="00874964">
        <w:rPr>
          <w:rFonts w:ascii="Garamond" w:hAnsi="Garamond" w:cs="Times New Roman"/>
          <w:lang w:val="en-IE"/>
        </w:rPr>
        <w:t>If you have used AI in preparing your assignment, you must acknowledge it by clearly indicating which AI tools were used and how they assisted you, including specific functionalities or tasks. Be sure to mention the prompts used and how you applied the AI-generated output.</w:t>
      </w:r>
      <w:r w:rsidR="00874964">
        <w:rPr>
          <w:rFonts w:ascii="Garamond" w:hAnsi="Garamond" w:cs="Times New Roman"/>
          <w:b/>
          <w:bCs/>
          <w:lang w:val="en-IE"/>
        </w:rPr>
        <w:t xml:space="preserve"> </w:t>
      </w:r>
      <w:r w:rsidRPr="00874964">
        <w:rPr>
          <w:rFonts w:ascii="Garamond" w:hAnsi="Garamond" w:cs="Times New Roman"/>
          <w:lang w:val="en-IE"/>
        </w:rPr>
        <w:t>Your submission must represent your own original work. AI tools should only be used to support your work, not to produce it entirely. Ensure that your own thoughts, analysis, and writing are evident in the final submission, so it allows the teacher to evaluate the skills and competencies acquired.</w:t>
      </w:r>
      <w:r w:rsidR="00874964">
        <w:rPr>
          <w:rFonts w:ascii="Garamond" w:hAnsi="Garamond" w:cs="Times New Roman"/>
          <w:b/>
          <w:bCs/>
          <w:lang w:val="en-IE"/>
        </w:rPr>
        <w:t xml:space="preserve"> </w:t>
      </w:r>
      <w:r w:rsidRPr="00874964">
        <w:rPr>
          <w:rFonts w:ascii="Garamond" w:hAnsi="Garamond" w:cs="Times New Roman"/>
          <w:lang w:val="en-IE"/>
        </w:rPr>
        <w:t>Failure to disclose AI use or misuse of AI tools will be considered as fraud, as defined in articles 107-114 of the RGEE.</w:t>
      </w:r>
    </w:p>
    <w:p w14:paraId="76E42E0A" w14:textId="77777777" w:rsidR="00C1677E" w:rsidRDefault="00C1677E" w:rsidP="002A2C55">
      <w:pPr>
        <w:jc w:val="both"/>
        <w:rPr>
          <w:rFonts w:ascii="Garamond" w:hAnsi="Garamond" w:cs="Times New Roman"/>
          <w:lang w:val="en-GB"/>
        </w:rPr>
      </w:pPr>
    </w:p>
    <w:p w14:paraId="0DFEBB6F" w14:textId="628EDB76" w:rsidR="00B8244A" w:rsidRPr="00B8244A" w:rsidRDefault="00B8244A" w:rsidP="002A2C55">
      <w:pPr>
        <w:jc w:val="both"/>
        <w:rPr>
          <w:rFonts w:ascii="Garamond" w:hAnsi="Garamond" w:cs="Times New Roman"/>
          <w:lang w:val="en-GB"/>
        </w:rPr>
      </w:pPr>
    </w:p>
    <w:sectPr w:rsidR="00B8244A" w:rsidRPr="00B8244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C8DE0" w14:textId="77777777" w:rsidR="003972E5" w:rsidRDefault="003972E5" w:rsidP="000131B4">
      <w:r>
        <w:separator/>
      </w:r>
    </w:p>
  </w:endnote>
  <w:endnote w:type="continuationSeparator" w:id="0">
    <w:p w14:paraId="633C34B9" w14:textId="77777777" w:rsidR="003972E5" w:rsidRDefault="003972E5" w:rsidP="00013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32C85" w14:textId="77777777" w:rsidR="003972E5" w:rsidRDefault="003972E5" w:rsidP="000131B4">
      <w:r>
        <w:separator/>
      </w:r>
    </w:p>
  </w:footnote>
  <w:footnote w:type="continuationSeparator" w:id="0">
    <w:p w14:paraId="42462E9F" w14:textId="77777777" w:rsidR="003972E5" w:rsidRDefault="003972E5" w:rsidP="00013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958F0" w14:textId="0A9E63A6" w:rsidR="00B8244A" w:rsidRPr="00B8244A" w:rsidRDefault="00B8244A" w:rsidP="00B8244A">
    <w:pPr>
      <w:pStyle w:val="En-tte"/>
      <w:jc w:val="center"/>
      <w:rPr>
        <w:rFonts w:ascii="Garamond" w:hAnsi="Garamond"/>
        <w:lang w:val="fr-FR"/>
      </w:rPr>
    </w:pPr>
    <w:proofErr w:type="spellStart"/>
    <w:r w:rsidRPr="00B8244A">
      <w:rPr>
        <w:rFonts w:ascii="Garamond" w:hAnsi="Garamond"/>
        <w:lang w:val="fr-FR"/>
      </w:rPr>
      <w:t>Teaching</w:t>
    </w:r>
    <w:proofErr w:type="spellEnd"/>
    <w:r w:rsidRPr="00B8244A">
      <w:rPr>
        <w:rFonts w:ascii="Garamond" w:hAnsi="Garamond"/>
        <w:lang w:val="fr-FR"/>
      </w:rPr>
      <w:t xml:space="preserve"> </w:t>
    </w:r>
    <w:proofErr w:type="spellStart"/>
    <w:r w:rsidRPr="00B8244A">
      <w:rPr>
        <w:rFonts w:ascii="Garamond" w:hAnsi="Garamond"/>
        <w:lang w:val="fr-FR"/>
      </w:rPr>
      <w:t>contract</w:t>
    </w:r>
    <w:proofErr w:type="spellEnd"/>
    <w:r w:rsidRPr="00B8244A">
      <w:rPr>
        <w:rFonts w:ascii="Garamond" w:hAnsi="Garamond"/>
        <w:lang w:val="fr-FR"/>
      </w:rPr>
      <w:t xml:space="preserve"> 2025-2026 LLSMD2090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5E0665"/>
    <w:multiLevelType w:val="hybridMultilevel"/>
    <w:tmpl w:val="244E1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D5BEE"/>
    <w:multiLevelType w:val="hybridMultilevel"/>
    <w:tmpl w:val="6C0CA2A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845C89"/>
    <w:multiLevelType w:val="hybridMultilevel"/>
    <w:tmpl w:val="2D30E3DE"/>
    <w:lvl w:ilvl="0" w:tplc="52A04902">
      <w:start w:val="12"/>
      <w:numFmt w:val="bullet"/>
      <w:lvlText w:val="-"/>
      <w:lvlJc w:val="left"/>
      <w:pPr>
        <w:ind w:left="720" w:hanging="360"/>
      </w:pPr>
      <w:rPr>
        <w:rFonts w:ascii="Garamond" w:eastAsiaTheme="minorHAnsi" w:hAnsi="Garamond"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CBD577D"/>
    <w:multiLevelType w:val="hybridMultilevel"/>
    <w:tmpl w:val="9B022E26"/>
    <w:lvl w:ilvl="0" w:tplc="E55469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CE149F7"/>
    <w:multiLevelType w:val="hybridMultilevel"/>
    <w:tmpl w:val="7E82C438"/>
    <w:lvl w:ilvl="0" w:tplc="786E6ECE">
      <w:numFmt w:val="bullet"/>
      <w:lvlText w:val="•"/>
      <w:lvlJc w:val="left"/>
      <w:pPr>
        <w:ind w:left="1080" w:hanging="720"/>
      </w:pPr>
      <w:rPr>
        <w:rFonts w:ascii="Garamond" w:eastAsiaTheme="minorHAnsi"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7667F"/>
    <w:multiLevelType w:val="hybridMultilevel"/>
    <w:tmpl w:val="B88C68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8B5458"/>
    <w:multiLevelType w:val="hybridMultilevel"/>
    <w:tmpl w:val="DB9A52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6886DC9"/>
    <w:multiLevelType w:val="hybridMultilevel"/>
    <w:tmpl w:val="B9CC6E30"/>
    <w:lvl w:ilvl="0" w:tplc="9EC68012">
      <w:start w:val="12"/>
      <w:numFmt w:val="bullet"/>
      <w:lvlText w:val="-"/>
      <w:lvlJc w:val="left"/>
      <w:pPr>
        <w:ind w:left="720" w:hanging="360"/>
      </w:pPr>
      <w:rPr>
        <w:rFonts w:ascii="Garamond" w:eastAsiaTheme="minorHAnsi" w:hAnsi="Garamond"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79E149E"/>
    <w:multiLevelType w:val="hybridMultilevel"/>
    <w:tmpl w:val="3B245078"/>
    <w:lvl w:ilvl="0" w:tplc="E55469DC">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BB581B"/>
    <w:multiLevelType w:val="hybridMultilevel"/>
    <w:tmpl w:val="2326BC60"/>
    <w:lvl w:ilvl="0" w:tplc="04150013">
      <w:start w:val="1"/>
      <w:numFmt w:val="upp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F77BA4"/>
    <w:multiLevelType w:val="hybridMultilevel"/>
    <w:tmpl w:val="6C0CA2A2"/>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53F7A71"/>
    <w:multiLevelType w:val="hybridMultilevel"/>
    <w:tmpl w:val="BDA018BC"/>
    <w:lvl w:ilvl="0" w:tplc="03A061E4">
      <w:numFmt w:val="bullet"/>
      <w:lvlText w:val="-"/>
      <w:lvlJc w:val="left"/>
      <w:pPr>
        <w:ind w:left="720" w:hanging="360"/>
      </w:pPr>
      <w:rPr>
        <w:rFonts w:ascii="Garamond" w:eastAsiaTheme="minorHAnsi" w:hAnsi="Garamond"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8362888"/>
    <w:multiLevelType w:val="hybridMultilevel"/>
    <w:tmpl w:val="1A660AFA"/>
    <w:lvl w:ilvl="0" w:tplc="FA10D6AC">
      <w:start w:val="2090"/>
      <w:numFmt w:val="bullet"/>
      <w:lvlText w:val=""/>
      <w:lvlJc w:val="left"/>
      <w:pPr>
        <w:ind w:left="720" w:hanging="360"/>
      </w:pPr>
      <w:rPr>
        <w:rFonts w:ascii="Symbol" w:eastAsiaTheme="minorHAnsi"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06115A3"/>
    <w:multiLevelType w:val="hybridMultilevel"/>
    <w:tmpl w:val="81B6C26C"/>
    <w:lvl w:ilvl="0" w:tplc="0415000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6A03DE0"/>
    <w:multiLevelType w:val="hybridMultilevel"/>
    <w:tmpl w:val="030054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7EB35AE"/>
    <w:multiLevelType w:val="hybridMultilevel"/>
    <w:tmpl w:val="2B1C2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404F5B"/>
    <w:multiLevelType w:val="hybridMultilevel"/>
    <w:tmpl w:val="7BBA365C"/>
    <w:lvl w:ilvl="0" w:tplc="028ADFC0">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E47435E"/>
    <w:multiLevelType w:val="hybridMultilevel"/>
    <w:tmpl w:val="661CC930"/>
    <w:lvl w:ilvl="0" w:tplc="786E6ECE">
      <w:numFmt w:val="bullet"/>
      <w:lvlText w:val="•"/>
      <w:lvlJc w:val="left"/>
      <w:pPr>
        <w:ind w:left="1080" w:hanging="720"/>
      </w:pPr>
      <w:rPr>
        <w:rFonts w:ascii="Garamond" w:eastAsiaTheme="minorHAnsi"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1779DA"/>
    <w:multiLevelType w:val="hybridMultilevel"/>
    <w:tmpl w:val="1D5CA740"/>
    <w:lvl w:ilvl="0" w:tplc="E1B43274">
      <w:start w:val="1"/>
      <w:numFmt w:val="bullet"/>
      <w:lvlText w:val="-"/>
      <w:lvlJc w:val="left"/>
      <w:pPr>
        <w:ind w:left="1080" w:hanging="360"/>
      </w:pPr>
      <w:rPr>
        <w:rFonts w:ascii="Garamond" w:eastAsiaTheme="minorHAnsi" w:hAnsi="Garamond"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0" w15:restartNumberingAfterBreak="0">
    <w:nsid w:val="500D3BE9"/>
    <w:multiLevelType w:val="hybridMultilevel"/>
    <w:tmpl w:val="EF96CC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30103E1"/>
    <w:multiLevelType w:val="hybridMultilevel"/>
    <w:tmpl w:val="6C0CA2A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5EC072D"/>
    <w:multiLevelType w:val="hybridMultilevel"/>
    <w:tmpl w:val="A0AC6C02"/>
    <w:lvl w:ilvl="0" w:tplc="B5D2C434">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5C9D4863"/>
    <w:multiLevelType w:val="hybridMultilevel"/>
    <w:tmpl w:val="7D9A0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A55F87"/>
    <w:multiLevelType w:val="multilevel"/>
    <w:tmpl w:val="26FAA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712DA4"/>
    <w:multiLevelType w:val="hybridMultilevel"/>
    <w:tmpl w:val="6C0CA2A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1315514"/>
    <w:multiLevelType w:val="hybridMultilevel"/>
    <w:tmpl w:val="6E8098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CF1C20"/>
    <w:multiLevelType w:val="hybridMultilevel"/>
    <w:tmpl w:val="2DF0A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8866F4"/>
    <w:multiLevelType w:val="hybridMultilevel"/>
    <w:tmpl w:val="0282B3D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6E371271"/>
    <w:multiLevelType w:val="hybridMultilevel"/>
    <w:tmpl w:val="6C0CA2A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2D80DA5"/>
    <w:multiLevelType w:val="hybridMultilevel"/>
    <w:tmpl w:val="40D6B5A8"/>
    <w:lvl w:ilvl="0" w:tplc="0ED68E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237DD6"/>
    <w:multiLevelType w:val="hybridMultilevel"/>
    <w:tmpl w:val="CF6AC2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1A1F7E"/>
    <w:multiLevelType w:val="hybridMultilevel"/>
    <w:tmpl w:val="1198494C"/>
    <w:lvl w:ilvl="0" w:tplc="6F02310C">
      <w:start w:val="2"/>
      <w:numFmt w:val="bullet"/>
      <w:lvlText w:val="-"/>
      <w:lvlJc w:val="left"/>
      <w:pPr>
        <w:ind w:left="720" w:hanging="360"/>
      </w:pPr>
      <w:rPr>
        <w:rFonts w:ascii="Garamond" w:eastAsiaTheme="minorHAnsi" w:hAnsi="Garamond"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7F5F38C1"/>
    <w:multiLevelType w:val="hybridMultilevel"/>
    <w:tmpl w:val="11C04ACC"/>
    <w:lvl w:ilvl="0" w:tplc="23F6FC44">
      <w:start w:val="1"/>
      <w:numFmt w:val="bullet"/>
      <w:lvlText w:val=""/>
      <w:lvlJc w:val="left"/>
      <w:pPr>
        <w:ind w:left="720" w:hanging="360"/>
      </w:pPr>
      <w:rPr>
        <w:rFonts w:ascii="Symbol" w:hAnsi="Symbol" w:hint="default"/>
      </w:rPr>
    </w:lvl>
    <w:lvl w:ilvl="1" w:tplc="019C3C6E">
      <w:numFmt w:val="bullet"/>
      <w:lvlText w:val="-"/>
      <w:lvlJc w:val="left"/>
      <w:pPr>
        <w:ind w:left="1440" w:hanging="360"/>
      </w:pPr>
      <w:rPr>
        <w:rFonts w:ascii="Garamond" w:eastAsiaTheme="minorHAnsi" w:hAnsi="Garamond"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904214135">
    <w:abstractNumId w:val="1"/>
  </w:num>
  <w:num w:numId="2" w16cid:durableId="1944024789">
    <w:abstractNumId w:val="27"/>
  </w:num>
  <w:num w:numId="3" w16cid:durableId="2041275009">
    <w:abstractNumId w:val="24"/>
  </w:num>
  <w:num w:numId="4" w16cid:durableId="1701973575">
    <w:abstractNumId w:val="23"/>
  </w:num>
  <w:num w:numId="5" w16cid:durableId="663245944">
    <w:abstractNumId w:val="26"/>
  </w:num>
  <w:num w:numId="6" w16cid:durableId="537742501">
    <w:abstractNumId w:val="10"/>
  </w:num>
  <w:num w:numId="7" w16cid:durableId="966352890">
    <w:abstractNumId w:val="0"/>
  </w:num>
  <w:num w:numId="8" w16cid:durableId="1190801629">
    <w:abstractNumId w:val="14"/>
  </w:num>
  <w:num w:numId="9" w16cid:durableId="1955016052">
    <w:abstractNumId w:val="30"/>
  </w:num>
  <w:num w:numId="10" w16cid:durableId="989291489">
    <w:abstractNumId w:val="12"/>
  </w:num>
  <w:num w:numId="11" w16cid:durableId="2066559779">
    <w:abstractNumId w:val="33"/>
  </w:num>
  <w:num w:numId="12" w16cid:durableId="322053020">
    <w:abstractNumId w:val="6"/>
  </w:num>
  <w:num w:numId="13" w16cid:durableId="344988799">
    <w:abstractNumId w:val="4"/>
  </w:num>
  <w:num w:numId="14" w16cid:durableId="1721247183">
    <w:abstractNumId w:val="9"/>
  </w:num>
  <w:num w:numId="15" w16cid:durableId="25109254">
    <w:abstractNumId w:val="31"/>
  </w:num>
  <w:num w:numId="16" w16cid:durableId="1145506414">
    <w:abstractNumId w:val="16"/>
  </w:num>
  <w:num w:numId="17" w16cid:durableId="1325158543">
    <w:abstractNumId w:val="18"/>
  </w:num>
  <w:num w:numId="18" w16cid:durableId="313265833">
    <w:abstractNumId w:val="5"/>
  </w:num>
  <w:num w:numId="19" w16cid:durableId="2081976382">
    <w:abstractNumId w:val="15"/>
  </w:num>
  <w:num w:numId="20" w16cid:durableId="125896678">
    <w:abstractNumId w:val="11"/>
  </w:num>
  <w:num w:numId="21" w16cid:durableId="368337694">
    <w:abstractNumId w:val="32"/>
  </w:num>
  <w:num w:numId="22" w16cid:durableId="2111702032">
    <w:abstractNumId w:val="17"/>
  </w:num>
  <w:num w:numId="23" w16cid:durableId="105010010">
    <w:abstractNumId w:val="22"/>
  </w:num>
  <w:num w:numId="24" w16cid:durableId="726802833">
    <w:abstractNumId w:val="28"/>
  </w:num>
  <w:num w:numId="25" w16cid:durableId="552429272">
    <w:abstractNumId w:val="29"/>
  </w:num>
  <w:num w:numId="26" w16cid:durableId="2046170419">
    <w:abstractNumId w:val="21"/>
  </w:num>
  <w:num w:numId="27" w16cid:durableId="1904632326">
    <w:abstractNumId w:val="2"/>
  </w:num>
  <w:num w:numId="28" w16cid:durableId="826020832">
    <w:abstractNumId w:val="25"/>
  </w:num>
  <w:num w:numId="29" w16cid:durableId="178785446">
    <w:abstractNumId w:val="20"/>
  </w:num>
  <w:num w:numId="30" w16cid:durableId="167672208">
    <w:abstractNumId w:val="7"/>
  </w:num>
  <w:num w:numId="31" w16cid:durableId="1558971487">
    <w:abstractNumId w:val="19"/>
  </w:num>
  <w:num w:numId="32" w16cid:durableId="1866409336">
    <w:abstractNumId w:val="3"/>
  </w:num>
  <w:num w:numId="33" w16cid:durableId="1106119535">
    <w:abstractNumId w:val="8"/>
  </w:num>
  <w:num w:numId="34" w16cid:durableId="15237873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559"/>
    <w:rsid w:val="0001162F"/>
    <w:rsid w:val="000131B4"/>
    <w:rsid w:val="00026A8C"/>
    <w:rsid w:val="00065C72"/>
    <w:rsid w:val="00087D35"/>
    <w:rsid w:val="000B317D"/>
    <w:rsid w:val="000C195C"/>
    <w:rsid w:val="000C25E3"/>
    <w:rsid w:val="000C5804"/>
    <w:rsid w:val="000F109C"/>
    <w:rsid w:val="001023D0"/>
    <w:rsid w:val="00143214"/>
    <w:rsid w:val="00167FC1"/>
    <w:rsid w:val="00171D35"/>
    <w:rsid w:val="00181714"/>
    <w:rsid w:val="001A7346"/>
    <w:rsid w:val="001F10D5"/>
    <w:rsid w:val="001F2D52"/>
    <w:rsid w:val="002263DB"/>
    <w:rsid w:val="0025697E"/>
    <w:rsid w:val="002676E6"/>
    <w:rsid w:val="00276F49"/>
    <w:rsid w:val="002970B7"/>
    <w:rsid w:val="002A248A"/>
    <w:rsid w:val="002A2C55"/>
    <w:rsid w:val="002D1716"/>
    <w:rsid w:val="002D2A1F"/>
    <w:rsid w:val="002D66F3"/>
    <w:rsid w:val="002F0834"/>
    <w:rsid w:val="00315E7F"/>
    <w:rsid w:val="00331B29"/>
    <w:rsid w:val="00335976"/>
    <w:rsid w:val="00337C27"/>
    <w:rsid w:val="0035264F"/>
    <w:rsid w:val="003553DC"/>
    <w:rsid w:val="00366B1F"/>
    <w:rsid w:val="003728A7"/>
    <w:rsid w:val="003972E5"/>
    <w:rsid w:val="003C150B"/>
    <w:rsid w:val="0040224B"/>
    <w:rsid w:val="00417D45"/>
    <w:rsid w:val="004409C9"/>
    <w:rsid w:val="00455658"/>
    <w:rsid w:val="004A2E7D"/>
    <w:rsid w:val="004C5181"/>
    <w:rsid w:val="004C71A8"/>
    <w:rsid w:val="004E1BF0"/>
    <w:rsid w:val="004E596F"/>
    <w:rsid w:val="004F0564"/>
    <w:rsid w:val="00520362"/>
    <w:rsid w:val="00523312"/>
    <w:rsid w:val="005446B0"/>
    <w:rsid w:val="0054759D"/>
    <w:rsid w:val="00550162"/>
    <w:rsid w:val="00571290"/>
    <w:rsid w:val="00584063"/>
    <w:rsid w:val="005915CA"/>
    <w:rsid w:val="005A0F0B"/>
    <w:rsid w:val="005B4E15"/>
    <w:rsid w:val="005D2340"/>
    <w:rsid w:val="005D539E"/>
    <w:rsid w:val="005D7459"/>
    <w:rsid w:val="005E6C60"/>
    <w:rsid w:val="005F6B82"/>
    <w:rsid w:val="00622B6F"/>
    <w:rsid w:val="0062707B"/>
    <w:rsid w:val="00627860"/>
    <w:rsid w:val="00640F45"/>
    <w:rsid w:val="00654D8B"/>
    <w:rsid w:val="006603BA"/>
    <w:rsid w:val="00666F17"/>
    <w:rsid w:val="0067096B"/>
    <w:rsid w:val="00680FBC"/>
    <w:rsid w:val="006864B5"/>
    <w:rsid w:val="006B30CB"/>
    <w:rsid w:val="006B5050"/>
    <w:rsid w:val="006B61B7"/>
    <w:rsid w:val="006C1155"/>
    <w:rsid w:val="006D2787"/>
    <w:rsid w:val="006D5055"/>
    <w:rsid w:val="00706691"/>
    <w:rsid w:val="00707E43"/>
    <w:rsid w:val="00722B5C"/>
    <w:rsid w:val="00725F57"/>
    <w:rsid w:val="00741893"/>
    <w:rsid w:val="0075063B"/>
    <w:rsid w:val="00752559"/>
    <w:rsid w:val="00777EA9"/>
    <w:rsid w:val="00784B3A"/>
    <w:rsid w:val="007C13C5"/>
    <w:rsid w:val="007C60CC"/>
    <w:rsid w:val="007D5C06"/>
    <w:rsid w:val="007E2BFB"/>
    <w:rsid w:val="007E7961"/>
    <w:rsid w:val="00816D1C"/>
    <w:rsid w:val="008174C4"/>
    <w:rsid w:val="00824700"/>
    <w:rsid w:val="00826949"/>
    <w:rsid w:val="00840B2C"/>
    <w:rsid w:val="00870773"/>
    <w:rsid w:val="00870FFB"/>
    <w:rsid w:val="00874964"/>
    <w:rsid w:val="00894095"/>
    <w:rsid w:val="00894989"/>
    <w:rsid w:val="00897333"/>
    <w:rsid w:val="008A5731"/>
    <w:rsid w:val="008C316D"/>
    <w:rsid w:val="008D5074"/>
    <w:rsid w:val="008F1946"/>
    <w:rsid w:val="00901119"/>
    <w:rsid w:val="00910798"/>
    <w:rsid w:val="009135C5"/>
    <w:rsid w:val="009A2AA9"/>
    <w:rsid w:val="009B6BDA"/>
    <w:rsid w:val="009C23C2"/>
    <w:rsid w:val="009D0894"/>
    <w:rsid w:val="009D64AD"/>
    <w:rsid w:val="009E539F"/>
    <w:rsid w:val="009F73AC"/>
    <w:rsid w:val="00A0492D"/>
    <w:rsid w:val="00A24D40"/>
    <w:rsid w:val="00A40BF1"/>
    <w:rsid w:val="00A65F9E"/>
    <w:rsid w:val="00A74A8F"/>
    <w:rsid w:val="00A85611"/>
    <w:rsid w:val="00AE726D"/>
    <w:rsid w:val="00AF0949"/>
    <w:rsid w:val="00AF0F6B"/>
    <w:rsid w:val="00B04D94"/>
    <w:rsid w:val="00B23AD1"/>
    <w:rsid w:val="00B25BA2"/>
    <w:rsid w:val="00B8244A"/>
    <w:rsid w:val="00BC6AAB"/>
    <w:rsid w:val="00BD3CDE"/>
    <w:rsid w:val="00BE0058"/>
    <w:rsid w:val="00BF669E"/>
    <w:rsid w:val="00C1677E"/>
    <w:rsid w:val="00C438CC"/>
    <w:rsid w:val="00C45FDF"/>
    <w:rsid w:val="00CA33DF"/>
    <w:rsid w:val="00CB2CD6"/>
    <w:rsid w:val="00CB7383"/>
    <w:rsid w:val="00CC55FE"/>
    <w:rsid w:val="00CD03D7"/>
    <w:rsid w:val="00CD4D2E"/>
    <w:rsid w:val="00CE6A77"/>
    <w:rsid w:val="00CF3159"/>
    <w:rsid w:val="00D11229"/>
    <w:rsid w:val="00D27602"/>
    <w:rsid w:val="00D51363"/>
    <w:rsid w:val="00D53075"/>
    <w:rsid w:val="00DA2A32"/>
    <w:rsid w:val="00DA7F87"/>
    <w:rsid w:val="00DB4E4A"/>
    <w:rsid w:val="00DB5CDA"/>
    <w:rsid w:val="00DC767A"/>
    <w:rsid w:val="00DD0FC8"/>
    <w:rsid w:val="00E1536D"/>
    <w:rsid w:val="00E25D79"/>
    <w:rsid w:val="00E25FF2"/>
    <w:rsid w:val="00E41E01"/>
    <w:rsid w:val="00E6131A"/>
    <w:rsid w:val="00E76834"/>
    <w:rsid w:val="00E9160C"/>
    <w:rsid w:val="00EA0009"/>
    <w:rsid w:val="00EA6495"/>
    <w:rsid w:val="00EB1937"/>
    <w:rsid w:val="00EC24CF"/>
    <w:rsid w:val="00EC2630"/>
    <w:rsid w:val="00EE1CCC"/>
    <w:rsid w:val="00EE3A5E"/>
    <w:rsid w:val="00F01E9B"/>
    <w:rsid w:val="00F0385B"/>
    <w:rsid w:val="00F0680A"/>
    <w:rsid w:val="00F22D4A"/>
    <w:rsid w:val="00F4254C"/>
    <w:rsid w:val="00F4389A"/>
    <w:rsid w:val="00F61DD7"/>
    <w:rsid w:val="00F6767E"/>
    <w:rsid w:val="00F71351"/>
    <w:rsid w:val="00F741E6"/>
    <w:rsid w:val="00F95E26"/>
    <w:rsid w:val="00F960A2"/>
    <w:rsid w:val="00FA124F"/>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DD1D8"/>
  <w15:chartTrackingRefBased/>
  <w15:docId w15:val="{E0B2364D-118E-47E6-AA38-1CC9FCC92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CDA"/>
  </w:style>
  <w:style w:type="paragraph" w:styleId="Titre1">
    <w:name w:val="heading 1"/>
    <w:basedOn w:val="Normal"/>
    <w:next w:val="Normal"/>
    <w:link w:val="Titre1Car"/>
    <w:uiPriority w:val="9"/>
    <w:qFormat/>
    <w:rsid w:val="007525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525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5255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5255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5255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52559"/>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52559"/>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52559"/>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52559"/>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5255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5255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5255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5255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5255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5255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5255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5255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52559"/>
    <w:rPr>
      <w:rFonts w:eastAsiaTheme="majorEastAsia" w:cstheme="majorBidi"/>
      <w:color w:val="272727" w:themeColor="text1" w:themeTint="D8"/>
    </w:rPr>
  </w:style>
  <w:style w:type="paragraph" w:styleId="Titre">
    <w:name w:val="Title"/>
    <w:basedOn w:val="Normal"/>
    <w:next w:val="Normal"/>
    <w:link w:val="TitreCar"/>
    <w:uiPriority w:val="10"/>
    <w:qFormat/>
    <w:rsid w:val="0075255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5255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52559"/>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5255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52559"/>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752559"/>
    <w:rPr>
      <w:i/>
      <w:iCs/>
      <w:color w:val="404040" w:themeColor="text1" w:themeTint="BF"/>
    </w:rPr>
  </w:style>
  <w:style w:type="paragraph" w:styleId="Paragraphedeliste">
    <w:name w:val="List Paragraph"/>
    <w:basedOn w:val="Normal"/>
    <w:uiPriority w:val="34"/>
    <w:qFormat/>
    <w:rsid w:val="00752559"/>
    <w:pPr>
      <w:ind w:left="720"/>
      <w:contextualSpacing/>
    </w:pPr>
  </w:style>
  <w:style w:type="character" w:styleId="Accentuationintense">
    <w:name w:val="Intense Emphasis"/>
    <w:basedOn w:val="Policepardfaut"/>
    <w:uiPriority w:val="21"/>
    <w:qFormat/>
    <w:rsid w:val="00752559"/>
    <w:rPr>
      <w:i/>
      <w:iCs/>
      <w:color w:val="0F4761" w:themeColor="accent1" w:themeShade="BF"/>
    </w:rPr>
  </w:style>
  <w:style w:type="paragraph" w:styleId="Citationintense">
    <w:name w:val="Intense Quote"/>
    <w:basedOn w:val="Normal"/>
    <w:next w:val="Normal"/>
    <w:link w:val="CitationintenseCar"/>
    <w:uiPriority w:val="30"/>
    <w:qFormat/>
    <w:rsid w:val="007525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52559"/>
    <w:rPr>
      <w:i/>
      <w:iCs/>
      <w:color w:val="0F4761" w:themeColor="accent1" w:themeShade="BF"/>
    </w:rPr>
  </w:style>
  <w:style w:type="character" w:styleId="Rfrenceintense">
    <w:name w:val="Intense Reference"/>
    <w:basedOn w:val="Policepardfaut"/>
    <w:uiPriority w:val="32"/>
    <w:qFormat/>
    <w:rsid w:val="00752559"/>
    <w:rPr>
      <w:b/>
      <w:bCs/>
      <w:smallCaps/>
      <w:color w:val="0F4761" w:themeColor="accent1" w:themeShade="BF"/>
      <w:spacing w:val="5"/>
    </w:rPr>
  </w:style>
  <w:style w:type="paragraph" w:styleId="NormalWeb">
    <w:name w:val="Normal (Web)"/>
    <w:basedOn w:val="Normal"/>
    <w:uiPriority w:val="99"/>
    <w:semiHidden/>
    <w:unhideWhenUsed/>
    <w:rsid w:val="00EE3A5E"/>
    <w:rPr>
      <w:rFonts w:ascii="Times New Roman" w:hAnsi="Times New Roman" w:cs="Times New Roman"/>
    </w:rPr>
  </w:style>
  <w:style w:type="character" w:styleId="Marquedecommentaire">
    <w:name w:val="annotation reference"/>
    <w:basedOn w:val="Policepardfaut"/>
    <w:uiPriority w:val="99"/>
    <w:semiHidden/>
    <w:unhideWhenUsed/>
    <w:rsid w:val="00C45FDF"/>
    <w:rPr>
      <w:sz w:val="16"/>
      <w:szCs w:val="16"/>
    </w:rPr>
  </w:style>
  <w:style w:type="paragraph" w:styleId="Commentaire">
    <w:name w:val="annotation text"/>
    <w:basedOn w:val="Normal"/>
    <w:link w:val="CommentaireCar"/>
    <w:uiPriority w:val="99"/>
    <w:unhideWhenUsed/>
    <w:rsid w:val="00C45FDF"/>
    <w:rPr>
      <w:sz w:val="20"/>
      <w:szCs w:val="20"/>
    </w:rPr>
  </w:style>
  <w:style w:type="character" w:customStyle="1" w:styleId="CommentaireCar">
    <w:name w:val="Commentaire Car"/>
    <w:basedOn w:val="Policepardfaut"/>
    <w:link w:val="Commentaire"/>
    <w:uiPriority w:val="99"/>
    <w:rsid w:val="00C45FDF"/>
    <w:rPr>
      <w:sz w:val="20"/>
      <w:szCs w:val="20"/>
    </w:rPr>
  </w:style>
  <w:style w:type="paragraph" w:styleId="Objetducommentaire">
    <w:name w:val="annotation subject"/>
    <w:basedOn w:val="Commentaire"/>
    <w:next w:val="Commentaire"/>
    <w:link w:val="ObjetducommentaireCar"/>
    <w:uiPriority w:val="99"/>
    <w:semiHidden/>
    <w:unhideWhenUsed/>
    <w:rsid w:val="00C45FDF"/>
    <w:rPr>
      <w:b/>
      <w:bCs/>
    </w:rPr>
  </w:style>
  <w:style w:type="character" w:customStyle="1" w:styleId="ObjetducommentaireCar">
    <w:name w:val="Objet du commentaire Car"/>
    <w:basedOn w:val="CommentaireCar"/>
    <w:link w:val="Objetducommentaire"/>
    <w:uiPriority w:val="99"/>
    <w:semiHidden/>
    <w:rsid w:val="00C45FDF"/>
    <w:rPr>
      <w:b/>
      <w:bCs/>
      <w:sz w:val="20"/>
      <w:szCs w:val="20"/>
    </w:rPr>
  </w:style>
  <w:style w:type="paragraph" w:styleId="Rvision">
    <w:name w:val="Revision"/>
    <w:hidden/>
    <w:uiPriority w:val="99"/>
    <w:semiHidden/>
    <w:rsid w:val="00AF0949"/>
  </w:style>
  <w:style w:type="paragraph" w:styleId="En-tte">
    <w:name w:val="header"/>
    <w:basedOn w:val="Normal"/>
    <w:link w:val="En-tteCar"/>
    <w:uiPriority w:val="99"/>
    <w:unhideWhenUsed/>
    <w:rsid w:val="000131B4"/>
    <w:pPr>
      <w:tabs>
        <w:tab w:val="center" w:pos="4513"/>
        <w:tab w:val="right" w:pos="9026"/>
      </w:tabs>
    </w:pPr>
  </w:style>
  <w:style w:type="character" w:customStyle="1" w:styleId="En-tteCar">
    <w:name w:val="En-tête Car"/>
    <w:basedOn w:val="Policepardfaut"/>
    <w:link w:val="En-tte"/>
    <w:uiPriority w:val="99"/>
    <w:rsid w:val="000131B4"/>
  </w:style>
  <w:style w:type="paragraph" w:styleId="Pieddepage">
    <w:name w:val="footer"/>
    <w:basedOn w:val="Normal"/>
    <w:link w:val="PieddepageCar"/>
    <w:uiPriority w:val="99"/>
    <w:unhideWhenUsed/>
    <w:rsid w:val="000131B4"/>
    <w:pPr>
      <w:tabs>
        <w:tab w:val="center" w:pos="4513"/>
        <w:tab w:val="right" w:pos="9026"/>
      </w:tabs>
    </w:pPr>
  </w:style>
  <w:style w:type="character" w:customStyle="1" w:styleId="PieddepageCar">
    <w:name w:val="Pied de page Car"/>
    <w:basedOn w:val="Policepardfaut"/>
    <w:link w:val="Pieddepage"/>
    <w:uiPriority w:val="99"/>
    <w:rsid w:val="000131B4"/>
  </w:style>
  <w:style w:type="table" w:styleId="Grilledutableau">
    <w:name w:val="Table Grid"/>
    <w:basedOn w:val="TableauNormal"/>
    <w:uiPriority w:val="39"/>
    <w:rsid w:val="00550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59782">
      <w:bodyDiv w:val="1"/>
      <w:marLeft w:val="0"/>
      <w:marRight w:val="0"/>
      <w:marTop w:val="0"/>
      <w:marBottom w:val="0"/>
      <w:divBdr>
        <w:top w:val="none" w:sz="0" w:space="0" w:color="auto"/>
        <w:left w:val="none" w:sz="0" w:space="0" w:color="auto"/>
        <w:bottom w:val="none" w:sz="0" w:space="0" w:color="auto"/>
        <w:right w:val="none" w:sz="0" w:space="0" w:color="auto"/>
      </w:divBdr>
    </w:div>
    <w:div w:id="411121630">
      <w:bodyDiv w:val="1"/>
      <w:marLeft w:val="0"/>
      <w:marRight w:val="0"/>
      <w:marTop w:val="0"/>
      <w:marBottom w:val="0"/>
      <w:divBdr>
        <w:top w:val="none" w:sz="0" w:space="0" w:color="auto"/>
        <w:left w:val="none" w:sz="0" w:space="0" w:color="auto"/>
        <w:bottom w:val="none" w:sz="0" w:space="0" w:color="auto"/>
        <w:right w:val="none" w:sz="0" w:space="0" w:color="auto"/>
      </w:divBdr>
    </w:div>
    <w:div w:id="523054646">
      <w:bodyDiv w:val="1"/>
      <w:marLeft w:val="0"/>
      <w:marRight w:val="0"/>
      <w:marTop w:val="0"/>
      <w:marBottom w:val="0"/>
      <w:divBdr>
        <w:top w:val="none" w:sz="0" w:space="0" w:color="auto"/>
        <w:left w:val="none" w:sz="0" w:space="0" w:color="auto"/>
        <w:bottom w:val="none" w:sz="0" w:space="0" w:color="auto"/>
        <w:right w:val="none" w:sz="0" w:space="0" w:color="auto"/>
      </w:divBdr>
    </w:div>
    <w:div w:id="776101791">
      <w:bodyDiv w:val="1"/>
      <w:marLeft w:val="0"/>
      <w:marRight w:val="0"/>
      <w:marTop w:val="0"/>
      <w:marBottom w:val="0"/>
      <w:divBdr>
        <w:top w:val="none" w:sz="0" w:space="0" w:color="auto"/>
        <w:left w:val="none" w:sz="0" w:space="0" w:color="auto"/>
        <w:bottom w:val="none" w:sz="0" w:space="0" w:color="auto"/>
        <w:right w:val="none" w:sz="0" w:space="0" w:color="auto"/>
      </w:divBdr>
    </w:div>
    <w:div w:id="1223755995">
      <w:bodyDiv w:val="1"/>
      <w:marLeft w:val="0"/>
      <w:marRight w:val="0"/>
      <w:marTop w:val="0"/>
      <w:marBottom w:val="0"/>
      <w:divBdr>
        <w:top w:val="none" w:sz="0" w:space="0" w:color="auto"/>
        <w:left w:val="none" w:sz="0" w:space="0" w:color="auto"/>
        <w:bottom w:val="none" w:sz="0" w:space="0" w:color="auto"/>
        <w:right w:val="none" w:sz="0" w:space="0" w:color="auto"/>
      </w:divBdr>
      <w:divsChild>
        <w:div w:id="982781308">
          <w:marLeft w:val="0"/>
          <w:marRight w:val="0"/>
          <w:marTop w:val="0"/>
          <w:marBottom w:val="0"/>
          <w:divBdr>
            <w:top w:val="none" w:sz="0" w:space="0" w:color="auto"/>
            <w:left w:val="none" w:sz="0" w:space="0" w:color="auto"/>
            <w:bottom w:val="none" w:sz="0" w:space="0" w:color="auto"/>
            <w:right w:val="none" w:sz="0" w:space="0" w:color="auto"/>
          </w:divBdr>
          <w:divsChild>
            <w:div w:id="1572352929">
              <w:marLeft w:val="0"/>
              <w:marRight w:val="0"/>
              <w:marTop w:val="0"/>
              <w:marBottom w:val="0"/>
              <w:divBdr>
                <w:top w:val="none" w:sz="0" w:space="0" w:color="auto"/>
                <w:left w:val="none" w:sz="0" w:space="0" w:color="auto"/>
                <w:bottom w:val="none" w:sz="0" w:space="0" w:color="auto"/>
                <w:right w:val="none" w:sz="0" w:space="0" w:color="auto"/>
              </w:divBdr>
              <w:divsChild>
                <w:div w:id="155288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40664">
          <w:marLeft w:val="0"/>
          <w:marRight w:val="0"/>
          <w:marTop w:val="0"/>
          <w:marBottom w:val="0"/>
          <w:divBdr>
            <w:top w:val="none" w:sz="0" w:space="0" w:color="auto"/>
            <w:left w:val="none" w:sz="0" w:space="0" w:color="auto"/>
            <w:bottom w:val="none" w:sz="0" w:space="0" w:color="auto"/>
            <w:right w:val="none" w:sz="0" w:space="0" w:color="auto"/>
          </w:divBdr>
          <w:divsChild>
            <w:div w:id="102043352">
              <w:marLeft w:val="0"/>
              <w:marRight w:val="0"/>
              <w:marTop w:val="0"/>
              <w:marBottom w:val="0"/>
              <w:divBdr>
                <w:top w:val="none" w:sz="0" w:space="0" w:color="auto"/>
                <w:left w:val="none" w:sz="0" w:space="0" w:color="auto"/>
                <w:bottom w:val="none" w:sz="0" w:space="0" w:color="auto"/>
                <w:right w:val="none" w:sz="0" w:space="0" w:color="auto"/>
              </w:divBdr>
              <w:divsChild>
                <w:div w:id="163980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7247">
          <w:marLeft w:val="0"/>
          <w:marRight w:val="0"/>
          <w:marTop w:val="0"/>
          <w:marBottom w:val="0"/>
          <w:divBdr>
            <w:top w:val="none" w:sz="0" w:space="0" w:color="auto"/>
            <w:left w:val="none" w:sz="0" w:space="0" w:color="auto"/>
            <w:bottom w:val="none" w:sz="0" w:space="0" w:color="auto"/>
            <w:right w:val="none" w:sz="0" w:space="0" w:color="auto"/>
          </w:divBdr>
          <w:divsChild>
            <w:div w:id="755171801">
              <w:marLeft w:val="0"/>
              <w:marRight w:val="0"/>
              <w:marTop w:val="0"/>
              <w:marBottom w:val="0"/>
              <w:divBdr>
                <w:top w:val="none" w:sz="0" w:space="0" w:color="auto"/>
                <w:left w:val="none" w:sz="0" w:space="0" w:color="auto"/>
                <w:bottom w:val="none" w:sz="0" w:space="0" w:color="auto"/>
                <w:right w:val="none" w:sz="0" w:space="0" w:color="auto"/>
              </w:divBdr>
              <w:divsChild>
                <w:div w:id="76954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6746">
      <w:bodyDiv w:val="1"/>
      <w:marLeft w:val="0"/>
      <w:marRight w:val="0"/>
      <w:marTop w:val="0"/>
      <w:marBottom w:val="0"/>
      <w:divBdr>
        <w:top w:val="none" w:sz="0" w:space="0" w:color="auto"/>
        <w:left w:val="none" w:sz="0" w:space="0" w:color="auto"/>
        <w:bottom w:val="none" w:sz="0" w:space="0" w:color="auto"/>
        <w:right w:val="none" w:sz="0" w:space="0" w:color="auto"/>
      </w:divBdr>
    </w:div>
    <w:div w:id="1711758351">
      <w:bodyDiv w:val="1"/>
      <w:marLeft w:val="0"/>
      <w:marRight w:val="0"/>
      <w:marTop w:val="0"/>
      <w:marBottom w:val="0"/>
      <w:divBdr>
        <w:top w:val="none" w:sz="0" w:space="0" w:color="auto"/>
        <w:left w:val="none" w:sz="0" w:space="0" w:color="auto"/>
        <w:bottom w:val="none" w:sz="0" w:space="0" w:color="auto"/>
        <w:right w:val="none" w:sz="0" w:space="0" w:color="auto"/>
      </w:divBdr>
    </w:div>
    <w:div w:id="1806049274">
      <w:bodyDiv w:val="1"/>
      <w:marLeft w:val="0"/>
      <w:marRight w:val="0"/>
      <w:marTop w:val="0"/>
      <w:marBottom w:val="0"/>
      <w:divBdr>
        <w:top w:val="none" w:sz="0" w:space="0" w:color="auto"/>
        <w:left w:val="none" w:sz="0" w:space="0" w:color="auto"/>
        <w:bottom w:val="none" w:sz="0" w:space="0" w:color="auto"/>
        <w:right w:val="none" w:sz="0" w:space="0" w:color="auto"/>
      </w:divBdr>
      <w:divsChild>
        <w:div w:id="636181826">
          <w:marLeft w:val="0"/>
          <w:marRight w:val="0"/>
          <w:marTop w:val="0"/>
          <w:marBottom w:val="0"/>
          <w:divBdr>
            <w:top w:val="none" w:sz="0" w:space="0" w:color="auto"/>
            <w:left w:val="none" w:sz="0" w:space="0" w:color="auto"/>
            <w:bottom w:val="none" w:sz="0" w:space="0" w:color="auto"/>
            <w:right w:val="none" w:sz="0" w:space="0" w:color="auto"/>
          </w:divBdr>
          <w:divsChild>
            <w:div w:id="1136336629">
              <w:marLeft w:val="0"/>
              <w:marRight w:val="0"/>
              <w:marTop w:val="0"/>
              <w:marBottom w:val="0"/>
              <w:divBdr>
                <w:top w:val="none" w:sz="0" w:space="0" w:color="auto"/>
                <w:left w:val="none" w:sz="0" w:space="0" w:color="auto"/>
                <w:bottom w:val="none" w:sz="0" w:space="0" w:color="auto"/>
                <w:right w:val="none" w:sz="0" w:space="0" w:color="auto"/>
              </w:divBdr>
              <w:divsChild>
                <w:div w:id="100088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24813">
          <w:marLeft w:val="0"/>
          <w:marRight w:val="0"/>
          <w:marTop w:val="0"/>
          <w:marBottom w:val="0"/>
          <w:divBdr>
            <w:top w:val="none" w:sz="0" w:space="0" w:color="auto"/>
            <w:left w:val="none" w:sz="0" w:space="0" w:color="auto"/>
            <w:bottom w:val="none" w:sz="0" w:space="0" w:color="auto"/>
            <w:right w:val="none" w:sz="0" w:space="0" w:color="auto"/>
          </w:divBdr>
          <w:divsChild>
            <w:div w:id="776102180">
              <w:marLeft w:val="0"/>
              <w:marRight w:val="0"/>
              <w:marTop w:val="0"/>
              <w:marBottom w:val="0"/>
              <w:divBdr>
                <w:top w:val="none" w:sz="0" w:space="0" w:color="auto"/>
                <w:left w:val="none" w:sz="0" w:space="0" w:color="auto"/>
                <w:bottom w:val="none" w:sz="0" w:space="0" w:color="auto"/>
                <w:right w:val="none" w:sz="0" w:space="0" w:color="auto"/>
              </w:divBdr>
              <w:divsChild>
                <w:div w:id="14475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5217">
          <w:marLeft w:val="0"/>
          <w:marRight w:val="0"/>
          <w:marTop w:val="0"/>
          <w:marBottom w:val="0"/>
          <w:divBdr>
            <w:top w:val="none" w:sz="0" w:space="0" w:color="auto"/>
            <w:left w:val="none" w:sz="0" w:space="0" w:color="auto"/>
            <w:bottom w:val="none" w:sz="0" w:space="0" w:color="auto"/>
            <w:right w:val="none" w:sz="0" w:space="0" w:color="auto"/>
          </w:divBdr>
          <w:divsChild>
            <w:div w:id="389766663">
              <w:marLeft w:val="0"/>
              <w:marRight w:val="0"/>
              <w:marTop w:val="0"/>
              <w:marBottom w:val="0"/>
              <w:divBdr>
                <w:top w:val="none" w:sz="0" w:space="0" w:color="auto"/>
                <w:left w:val="none" w:sz="0" w:space="0" w:color="auto"/>
                <w:bottom w:val="none" w:sz="0" w:space="0" w:color="auto"/>
                <w:right w:val="none" w:sz="0" w:space="0" w:color="auto"/>
              </w:divBdr>
              <w:divsChild>
                <w:div w:id="105651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5A62C-1113-454C-84D5-212DC82DE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1356</Words>
  <Characters>7734</Characters>
  <Application>Microsoft Office Word</Application>
  <DocSecurity>0</DocSecurity>
  <Lines>64</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Roszkowska-Menkes</dc:creator>
  <cp:keywords/>
  <dc:description/>
  <cp:lastModifiedBy>Caroline Demeyere</cp:lastModifiedBy>
  <cp:revision>2</cp:revision>
  <dcterms:created xsi:type="dcterms:W3CDTF">2025-09-16T20:14:00Z</dcterms:created>
  <dcterms:modified xsi:type="dcterms:W3CDTF">2025-09-16T20:14:00Z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http://www.zotero.org/styles/harvard1</vt:lpwstr>
  </property>
  <property fmtid="{D5CDD505-2E9C-101B-9397-08002B2CF9AE}" pid="9" name="Mendeley Recent Style Name 3_1">
    <vt:lpwstr>Harvard reference format 1 (deprecated)</vt:lpwstr>
  </property>
  <property fmtid="{D5CDD505-2E9C-101B-9397-08002B2CF9AE}" pid="10" name="Mendeley Recent Style Id 4_1">
    <vt:lpwstr>http://www.zotero.org/styles/international-journal-of-management-reviews</vt:lpwstr>
  </property>
  <property fmtid="{D5CDD505-2E9C-101B-9397-08002B2CF9AE}" pid="11" name="Mendeley Recent Style Name 4_1">
    <vt:lpwstr>International Journal of Management Reviews</vt:lpwstr>
  </property>
  <property fmtid="{D5CDD505-2E9C-101B-9397-08002B2CF9AE}" pid="12" name="Mendeley Recent Style Id 5_1">
    <vt:lpwstr>http://www.zotero.org/styles/journal-of-business-ethics</vt:lpwstr>
  </property>
  <property fmtid="{D5CDD505-2E9C-101B-9397-08002B2CF9AE}" pid="13" name="Mendeley Recent Style Name 5_1">
    <vt:lpwstr>Journal of Business Ethics</vt:lpwstr>
  </property>
  <property fmtid="{D5CDD505-2E9C-101B-9397-08002B2CF9AE}" pid="14" name="Mendeley Recent Style Id 6_1">
    <vt:lpwstr>http://www.zotero.org/styles/sage-harvard</vt:lpwstr>
  </property>
  <property fmtid="{D5CDD505-2E9C-101B-9397-08002B2CF9AE}" pid="15" name="Mendeley Recent Style Name 6_1">
    <vt:lpwstr>SAGE - Harvard</vt:lpwstr>
  </property>
  <property fmtid="{D5CDD505-2E9C-101B-9397-08002B2CF9AE}" pid="16" name="Mendeley Recent Style Id 7_1">
    <vt:lpwstr>http://www.zotero.org/styles/taylor-and-francis-harvard-v</vt:lpwstr>
  </property>
  <property fmtid="{D5CDD505-2E9C-101B-9397-08002B2CF9AE}" pid="17" name="Mendeley Recent Style Name 7_1">
    <vt:lpwstr>Taylor &amp; Francis - Harvard V</vt:lpwstr>
  </property>
  <property fmtid="{D5CDD505-2E9C-101B-9397-08002B2CF9AE}" pid="18" name="Mendeley Recent Style Id 8_1">
    <vt:lpwstr>https://csl.mendeley.com/styles/86286861/taylor-and-francis-harvard-x</vt:lpwstr>
  </property>
  <property fmtid="{D5CDD505-2E9C-101B-9397-08002B2CF9AE}" pid="19" name="Mendeley Recent Style Name 8_1">
    <vt:lpwstr>Taylor &amp; Francis - Harvard X - Mary Rosz</vt:lpwstr>
  </property>
  <property fmtid="{D5CDD505-2E9C-101B-9397-08002B2CF9AE}" pid="20" name="Mendeley Recent Style Id 9_1">
    <vt:lpwstr>http://www.zotero.org/styles/wiley-was</vt:lpwstr>
  </property>
  <property fmtid="{D5CDD505-2E9C-101B-9397-08002B2CF9AE}" pid="21" name="Mendeley Recent Style Name 9_1">
    <vt:lpwstr>Wiley Analytical Science</vt:lpwstr>
  </property>
</Properties>
</file>