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FC7" w14:textId="77777777" w:rsidR="00000000" w:rsidRPr="00717D3F" w:rsidRDefault="00000000" w:rsidP="00C030C3">
      <w:pPr>
        <w:jc w:val="both"/>
        <w:rPr>
          <w:color w:val="000000"/>
          <w:sz w:val="24"/>
          <w:szCs w:val="20"/>
        </w:rPr>
      </w:pPr>
      <w:r w:rsidRPr="00717D3F">
        <w:rPr>
          <w:color w:val="000000"/>
          <w:sz w:val="24"/>
          <w:szCs w:val="20"/>
        </w:rPr>
        <w:t>Nom :</w:t>
      </w:r>
    </w:p>
    <w:p w14:paraId="28EC02EA" w14:textId="77777777" w:rsidR="00000000" w:rsidRPr="00717D3F" w:rsidRDefault="00000000" w:rsidP="00C030C3">
      <w:pPr>
        <w:jc w:val="both"/>
        <w:rPr>
          <w:color w:val="000000"/>
          <w:sz w:val="24"/>
          <w:szCs w:val="20"/>
        </w:rPr>
      </w:pPr>
    </w:p>
    <w:p w14:paraId="01389AE3" w14:textId="77777777" w:rsidR="00000000" w:rsidRPr="00717D3F" w:rsidRDefault="00000000" w:rsidP="00C030C3">
      <w:pPr>
        <w:jc w:val="both"/>
        <w:rPr>
          <w:color w:val="000000"/>
          <w:sz w:val="24"/>
          <w:szCs w:val="20"/>
        </w:rPr>
      </w:pPr>
      <w:r w:rsidRPr="00717D3F">
        <w:rPr>
          <w:color w:val="000000"/>
          <w:sz w:val="24"/>
          <w:szCs w:val="20"/>
        </w:rPr>
        <w:t>Prénom :</w:t>
      </w:r>
    </w:p>
    <w:p w14:paraId="739A9BB4" w14:textId="77777777" w:rsidR="00000000" w:rsidRPr="00717D3F" w:rsidRDefault="00000000" w:rsidP="00C030C3">
      <w:pPr>
        <w:jc w:val="both"/>
        <w:rPr>
          <w:color w:val="000000"/>
          <w:sz w:val="24"/>
          <w:szCs w:val="20"/>
        </w:rPr>
      </w:pPr>
    </w:p>
    <w:p w14:paraId="0D542CCD" w14:textId="77777777" w:rsidR="00000000" w:rsidRPr="00717D3F" w:rsidRDefault="00000000" w:rsidP="00C030C3">
      <w:pPr>
        <w:jc w:val="both"/>
        <w:rPr>
          <w:color w:val="000000"/>
          <w:sz w:val="24"/>
          <w:szCs w:val="20"/>
        </w:rPr>
      </w:pPr>
    </w:p>
    <w:tbl>
      <w:tblPr>
        <w:tblStyle w:val="Grilledutableau"/>
        <w:tblW w:w="9464" w:type="dxa"/>
        <w:tblLook w:val="00BF" w:firstRow="1" w:lastRow="0" w:firstColumn="1" w:lastColumn="0" w:noHBand="0" w:noVBand="0"/>
      </w:tblPr>
      <w:tblGrid>
        <w:gridCol w:w="1235"/>
        <w:gridCol w:w="946"/>
        <w:gridCol w:w="706"/>
        <w:gridCol w:w="6577"/>
      </w:tblGrid>
      <w:tr w:rsidR="00C030C3" w:rsidRPr="002D2290" w14:paraId="19916269" w14:textId="77777777">
        <w:tc>
          <w:tcPr>
            <w:tcW w:w="1235" w:type="dxa"/>
          </w:tcPr>
          <w:p w14:paraId="71475C68" w14:textId="77777777" w:rsidR="00000000" w:rsidRPr="002D2290" w:rsidRDefault="00000000" w:rsidP="00C030C3">
            <w:pPr>
              <w:jc w:val="center"/>
              <w:rPr>
                <w:sz w:val="26"/>
              </w:rPr>
            </w:pPr>
            <w:r w:rsidRPr="00C030C3">
              <w:rPr>
                <w:sz w:val="24"/>
              </w:rPr>
              <w:t>Date</w:t>
            </w:r>
          </w:p>
        </w:tc>
        <w:tc>
          <w:tcPr>
            <w:tcW w:w="946" w:type="dxa"/>
          </w:tcPr>
          <w:p w14:paraId="59B0FADD" w14:textId="77777777" w:rsidR="00000000" w:rsidRPr="002D2290" w:rsidRDefault="00000000" w:rsidP="00C030C3">
            <w:pPr>
              <w:jc w:val="center"/>
              <w:rPr>
                <w:sz w:val="26"/>
              </w:rPr>
            </w:pPr>
            <w:r w:rsidRPr="00C030C3">
              <w:rPr>
                <w:sz w:val="24"/>
              </w:rPr>
              <w:t>Heure</w:t>
            </w:r>
          </w:p>
        </w:tc>
        <w:tc>
          <w:tcPr>
            <w:tcW w:w="706" w:type="dxa"/>
          </w:tcPr>
          <w:p w14:paraId="7594DE80" w14:textId="77777777" w:rsidR="00000000" w:rsidRPr="002D2290" w:rsidRDefault="00000000" w:rsidP="00C030C3">
            <w:pPr>
              <w:jc w:val="center"/>
              <w:rPr>
                <w:sz w:val="26"/>
              </w:rPr>
            </w:pPr>
            <w:r w:rsidRPr="00C030C3">
              <w:rPr>
                <w:sz w:val="24"/>
              </w:rPr>
              <w:t>0 -10</w:t>
            </w:r>
          </w:p>
        </w:tc>
        <w:tc>
          <w:tcPr>
            <w:tcW w:w="6577" w:type="dxa"/>
          </w:tcPr>
          <w:p w14:paraId="6B28DC1E" w14:textId="77777777" w:rsidR="00000000" w:rsidRPr="002D2290" w:rsidRDefault="00000000" w:rsidP="00C030C3">
            <w:pPr>
              <w:jc w:val="center"/>
              <w:rPr>
                <w:sz w:val="26"/>
              </w:rPr>
            </w:pPr>
            <w:proofErr w:type="spellStart"/>
            <w:r w:rsidRPr="00C030C3">
              <w:rPr>
                <w:sz w:val="24"/>
              </w:rPr>
              <w:t>Evénements</w:t>
            </w:r>
            <w:proofErr w:type="spellEnd"/>
            <w:r w:rsidRPr="00C030C3">
              <w:rPr>
                <w:sz w:val="24"/>
              </w:rPr>
              <w:t xml:space="preserve"> perturbants antérieurs / anticipés</w:t>
            </w:r>
          </w:p>
        </w:tc>
      </w:tr>
      <w:tr w:rsidR="00C030C3" w:rsidRPr="00717D3F" w14:paraId="4E268E14" w14:textId="77777777">
        <w:tc>
          <w:tcPr>
            <w:tcW w:w="1235" w:type="dxa"/>
          </w:tcPr>
          <w:p w14:paraId="79792531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3794BAD8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5FD0B5A0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64D4AE10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0618B81D" w14:textId="77777777">
        <w:tc>
          <w:tcPr>
            <w:tcW w:w="1235" w:type="dxa"/>
          </w:tcPr>
          <w:p w14:paraId="38256F2E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0F27105B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  <w:tc>
          <w:tcPr>
            <w:tcW w:w="706" w:type="dxa"/>
          </w:tcPr>
          <w:p w14:paraId="68AB21F6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0842CF55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702F3D1D" w14:textId="77777777">
        <w:tc>
          <w:tcPr>
            <w:tcW w:w="1235" w:type="dxa"/>
          </w:tcPr>
          <w:p w14:paraId="7D5BE7E7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49DC9209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2DDB4CB2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511A11F1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4B8A1473" w14:textId="77777777">
        <w:tc>
          <w:tcPr>
            <w:tcW w:w="1235" w:type="dxa"/>
          </w:tcPr>
          <w:p w14:paraId="5F487752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7A16734E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4A527477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584AE041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353E6057" w14:textId="77777777">
        <w:tc>
          <w:tcPr>
            <w:tcW w:w="1235" w:type="dxa"/>
          </w:tcPr>
          <w:p w14:paraId="0B3F5CC4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18D68EA4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7A2AEF55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5C2C9433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7A68F89A" w14:textId="77777777">
        <w:tc>
          <w:tcPr>
            <w:tcW w:w="1235" w:type="dxa"/>
          </w:tcPr>
          <w:p w14:paraId="3502AE17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42DD82F2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46F5488B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4AECD30A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29832021" w14:textId="77777777">
        <w:tc>
          <w:tcPr>
            <w:tcW w:w="1235" w:type="dxa"/>
          </w:tcPr>
          <w:p w14:paraId="28162136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7404D26E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7809C08A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292C74A1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50B2FE86" w14:textId="77777777">
        <w:tc>
          <w:tcPr>
            <w:tcW w:w="1235" w:type="dxa"/>
          </w:tcPr>
          <w:p w14:paraId="26744B16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56714E34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53D1F81B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39280E22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13E4CF71" w14:textId="77777777">
        <w:tc>
          <w:tcPr>
            <w:tcW w:w="1235" w:type="dxa"/>
          </w:tcPr>
          <w:p w14:paraId="7DDB4227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5F85CC73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2B014267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6A5D2F19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  <w:tr w:rsidR="00C030C3" w:rsidRPr="00717D3F" w14:paraId="0A105025" w14:textId="77777777">
        <w:tc>
          <w:tcPr>
            <w:tcW w:w="1235" w:type="dxa"/>
          </w:tcPr>
          <w:p w14:paraId="4BF6D11B" w14:textId="77777777" w:rsidR="00000000" w:rsidRPr="002D2290" w:rsidRDefault="00000000" w:rsidP="00C030C3">
            <w:pPr>
              <w:jc w:val="both"/>
              <w:rPr>
                <w:sz w:val="72"/>
              </w:rPr>
            </w:pPr>
          </w:p>
        </w:tc>
        <w:tc>
          <w:tcPr>
            <w:tcW w:w="946" w:type="dxa"/>
          </w:tcPr>
          <w:p w14:paraId="56C0D558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14:paraId="3EC57752" w14:textId="77777777" w:rsidR="00000000" w:rsidRPr="00717D3F" w:rsidRDefault="00000000" w:rsidP="00C030C3">
            <w:pPr>
              <w:jc w:val="both"/>
              <w:rPr>
                <w:sz w:val="24"/>
              </w:rPr>
            </w:pPr>
          </w:p>
        </w:tc>
        <w:tc>
          <w:tcPr>
            <w:tcW w:w="6577" w:type="dxa"/>
          </w:tcPr>
          <w:p w14:paraId="387F6346" w14:textId="77777777" w:rsidR="00000000" w:rsidRPr="002D2290" w:rsidRDefault="00000000" w:rsidP="00C030C3">
            <w:pPr>
              <w:jc w:val="both"/>
              <w:rPr>
                <w:sz w:val="56"/>
              </w:rPr>
            </w:pPr>
          </w:p>
        </w:tc>
      </w:tr>
    </w:tbl>
    <w:p w14:paraId="2EDF5B82" w14:textId="77777777" w:rsidR="00000000" w:rsidRPr="00717D3F" w:rsidRDefault="00000000" w:rsidP="00C030C3">
      <w:pPr>
        <w:jc w:val="both"/>
        <w:rPr>
          <w:sz w:val="24"/>
        </w:rPr>
      </w:pPr>
    </w:p>
    <w:p w14:paraId="49C64951" w14:textId="77777777" w:rsidR="00000000" w:rsidRPr="00717D3F" w:rsidRDefault="00000000" w:rsidP="00C030C3">
      <w:pPr>
        <w:jc w:val="both"/>
        <w:rPr>
          <w:sz w:val="24"/>
        </w:rPr>
      </w:pPr>
    </w:p>
    <w:p w14:paraId="56F78004" w14:textId="77777777" w:rsidR="00000000" w:rsidRPr="00717D3F" w:rsidRDefault="00000000" w:rsidP="00C030C3">
      <w:pPr>
        <w:jc w:val="both"/>
        <w:rPr>
          <w:sz w:val="24"/>
        </w:rPr>
      </w:pPr>
      <w:r w:rsidRPr="00717D3F">
        <w:rPr>
          <w:sz w:val="24"/>
        </w:rPr>
        <w:t>Remarques :</w:t>
      </w:r>
    </w:p>
    <w:p w14:paraId="6FF70041" w14:textId="77777777" w:rsidR="00000000" w:rsidRPr="00717D3F" w:rsidRDefault="00000000" w:rsidP="00C030C3">
      <w:pPr>
        <w:jc w:val="both"/>
        <w:rPr>
          <w:sz w:val="24"/>
        </w:rPr>
      </w:pPr>
    </w:p>
    <w:sectPr w:rsidR="00C030C3" w:rsidRPr="00717D3F" w:rsidSect="00C030C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6B"/>
    <w:rsid w:val="00B4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3978A717"/>
  <w15:chartTrackingRefBased/>
  <w15:docId w15:val="{A6759F28-6500-F940-955E-C79C18A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64"/>
    <w:rPr>
      <w:rFonts w:ascii="Geneva" w:hAnsi="Geneva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C4179E"/>
    <w:rPr>
      <w:color w:val="0000FF"/>
      <w:u w:val="single"/>
    </w:rPr>
  </w:style>
  <w:style w:type="table" w:styleId="Grilledutableau">
    <w:name w:val="Table Grid"/>
    <w:basedOn w:val="TableauNormal"/>
    <w:rsid w:val="00C030C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Power Point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Point</dc:title>
  <dc:subject/>
  <dc:creator>niko</dc:creator>
  <cp:keywords/>
  <cp:lastModifiedBy>Jacques Van Rillaer</cp:lastModifiedBy>
  <cp:revision>2</cp:revision>
  <cp:lastPrinted>2010-12-17T11:37:00Z</cp:lastPrinted>
  <dcterms:created xsi:type="dcterms:W3CDTF">2024-05-25T15:56:00Z</dcterms:created>
  <dcterms:modified xsi:type="dcterms:W3CDTF">2024-05-25T15:56:00Z</dcterms:modified>
</cp:coreProperties>
</file>