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34972" w14:textId="77777777" w:rsidR="003734A1" w:rsidRPr="00E754A6" w:rsidRDefault="00135B06" w:rsidP="007939DF">
      <w:pPr>
        <w:spacing w:after="120"/>
        <w:jc w:val="center"/>
        <w:rPr>
          <w:rFonts w:ascii="Arial" w:hAnsi="Arial" w:cs="Arial"/>
          <w:b/>
          <w:bCs/>
          <w:sz w:val="32"/>
          <w:szCs w:val="32"/>
          <w:lang w:val="en-US"/>
        </w:rPr>
      </w:pPr>
      <w:r>
        <w:rPr>
          <w:rFonts w:ascii="Arial" w:hAnsi="Arial" w:cs="Arial"/>
          <w:b/>
          <w:bCs/>
          <w:sz w:val="32"/>
          <w:szCs w:val="32"/>
          <w:lang w:val="en-US"/>
        </w:rPr>
        <w:t>G0</w:t>
      </w:r>
      <w:r w:rsidR="00D338DC">
        <w:rPr>
          <w:rFonts w:ascii="Arial" w:hAnsi="Arial" w:cs="Arial"/>
          <w:b/>
          <w:bCs/>
          <w:sz w:val="32"/>
          <w:szCs w:val="32"/>
          <w:lang w:val="en-US"/>
        </w:rPr>
        <w:t xml:space="preserve">55Za/LPHYS2102: </w:t>
      </w:r>
      <w:r w:rsidR="003734A1" w:rsidRPr="00E754A6">
        <w:rPr>
          <w:rFonts w:ascii="Arial" w:hAnsi="Arial" w:cs="Arial"/>
          <w:b/>
          <w:bCs/>
          <w:sz w:val="32"/>
          <w:szCs w:val="32"/>
          <w:lang w:val="en-US"/>
        </w:rPr>
        <w:t xml:space="preserve">Ionizing </w:t>
      </w:r>
      <w:r w:rsidR="0097498C" w:rsidRPr="00E754A6">
        <w:rPr>
          <w:rFonts w:ascii="Arial" w:hAnsi="Arial" w:cs="Arial"/>
          <w:b/>
          <w:bCs/>
          <w:sz w:val="32"/>
          <w:szCs w:val="32"/>
          <w:lang w:val="en-US"/>
        </w:rPr>
        <w:t>Ra</w:t>
      </w:r>
      <w:r w:rsidR="003734A1" w:rsidRPr="00E754A6">
        <w:rPr>
          <w:rFonts w:ascii="Arial" w:hAnsi="Arial" w:cs="Arial"/>
          <w:b/>
          <w:bCs/>
          <w:sz w:val="32"/>
          <w:szCs w:val="32"/>
          <w:lang w:val="en-US"/>
        </w:rPr>
        <w:t xml:space="preserve">diation </w:t>
      </w:r>
      <w:r w:rsidR="0097498C" w:rsidRPr="00E754A6">
        <w:rPr>
          <w:rFonts w:ascii="Arial" w:hAnsi="Arial" w:cs="Arial"/>
          <w:b/>
          <w:bCs/>
          <w:sz w:val="32"/>
          <w:szCs w:val="32"/>
          <w:lang w:val="en-US"/>
        </w:rPr>
        <w:t>D</w:t>
      </w:r>
      <w:r w:rsidR="004A7F07" w:rsidRPr="00E754A6">
        <w:rPr>
          <w:rFonts w:ascii="Arial" w:hAnsi="Arial" w:cs="Arial"/>
          <w:b/>
          <w:bCs/>
          <w:sz w:val="32"/>
          <w:szCs w:val="32"/>
          <w:lang w:val="en-US"/>
        </w:rPr>
        <w:t xml:space="preserve">etection </w:t>
      </w:r>
    </w:p>
    <w:p w14:paraId="4F058509" w14:textId="77777777" w:rsidR="00FC4A79" w:rsidRPr="007939DF" w:rsidRDefault="008E420E">
      <w:pPr>
        <w:jc w:val="center"/>
        <w:rPr>
          <w:rFonts w:ascii="Arial" w:hAnsi="Arial" w:cs="Arial"/>
          <w:b/>
          <w:bCs/>
          <w:lang w:val="en-US"/>
        </w:rPr>
      </w:pPr>
      <w:r w:rsidRPr="007939DF">
        <w:rPr>
          <w:rFonts w:ascii="Arial" w:hAnsi="Arial" w:cs="Arial"/>
          <w:b/>
          <w:bCs/>
          <w:lang w:val="en-US"/>
        </w:rPr>
        <w:t>20</w:t>
      </w:r>
      <w:r w:rsidR="00E754A6">
        <w:rPr>
          <w:rFonts w:ascii="Arial" w:hAnsi="Arial" w:cs="Arial"/>
          <w:b/>
          <w:bCs/>
          <w:lang w:val="en-US"/>
        </w:rPr>
        <w:t>2</w:t>
      </w:r>
      <w:r w:rsidR="00135B06">
        <w:rPr>
          <w:rFonts w:ascii="Arial" w:hAnsi="Arial" w:cs="Arial"/>
          <w:b/>
          <w:bCs/>
          <w:lang w:val="en-US"/>
        </w:rPr>
        <w:t>3</w:t>
      </w:r>
      <w:r w:rsidR="001E22C4">
        <w:rPr>
          <w:rFonts w:ascii="Arial" w:hAnsi="Arial" w:cs="Arial"/>
          <w:b/>
          <w:bCs/>
          <w:lang w:val="en-US"/>
        </w:rPr>
        <w:t>-20</w:t>
      </w:r>
      <w:r w:rsidR="00E754A6">
        <w:rPr>
          <w:rFonts w:ascii="Arial" w:hAnsi="Arial" w:cs="Arial"/>
          <w:b/>
          <w:bCs/>
          <w:lang w:val="en-US"/>
        </w:rPr>
        <w:t>2</w:t>
      </w:r>
      <w:r w:rsidR="00135B06">
        <w:rPr>
          <w:rFonts w:ascii="Arial" w:hAnsi="Arial" w:cs="Arial"/>
          <w:b/>
          <w:bCs/>
          <w:lang w:val="en-US"/>
        </w:rPr>
        <w:t>4</w:t>
      </w:r>
    </w:p>
    <w:p w14:paraId="21CD9665" w14:textId="77777777" w:rsidR="00FC4A79" w:rsidRPr="007939DF" w:rsidRDefault="00FC4A79">
      <w:pPr>
        <w:rPr>
          <w:lang w:val="en-US"/>
        </w:rPr>
      </w:pPr>
    </w:p>
    <w:p w14:paraId="670F5849" w14:textId="77777777" w:rsidR="003734A1" w:rsidRDefault="004A7F07">
      <w:pPr>
        <w:pStyle w:val="infotekst"/>
        <w:spacing w:before="0" w:beforeAutospacing="0" w:after="0" w:afterAutospacing="0"/>
        <w:ind w:left="0"/>
        <w:rPr>
          <w:rFonts w:ascii="Calibri" w:hAnsi="Calibri" w:cs="Calibri"/>
          <w:bCs/>
          <w:lang w:val="en-US"/>
        </w:rPr>
      </w:pPr>
      <w:r>
        <w:rPr>
          <w:rFonts w:ascii="Calibri" w:hAnsi="Calibri" w:cs="Calibri"/>
          <w:bCs/>
          <w:lang w:val="en-US"/>
        </w:rPr>
        <w:t>S</w:t>
      </w:r>
      <w:r w:rsidR="003734A1">
        <w:rPr>
          <w:rFonts w:ascii="Calibri" w:hAnsi="Calibri" w:cs="Calibri"/>
          <w:bCs/>
          <w:lang w:val="en-US"/>
        </w:rPr>
        <w:t xml:space="preserve">tudents </w:t>
      </w:r>
      <w:r w:rsidR="00AF2F85">
        <w:rPr>
          <w:rFonts w:ascii="Calibri" w:hAnsi="Calibri" w:cs="Calibri"/>
          <w:bCs/>
          <w:lang w:val="en-US"/>
        </w:rPr>
        <w:t xml:space="preserve">in the </w:t>
      </w:r>
      <w:r w:rsidR="00AF2F85">
        <w:rPr>
          <w:rFonts w:ascii="Calibri" w:hAnsi="Calibri" w:cs="Calibri"/>
          <w:lang w:val="en-US"/>
        </w:rPr>
        <w:t>Master of Physics, Master en Sciences Physiques, and Master of Medical Physics</w:t>
      </w:r>
      <w:r w:rsidR="00AF2F85">
        <w:rPr>
          <w:rFonts w:ascii="Calibri" w:hAnsi="Calibri" w:cs="Calibri"/>
          <w:bCs/>
          <w:lang w:val="en-US"/>
        </w:rPr>
        <w:t xml:space="preserve"> </w:t>
      </w:r>
      <w:r>
        <w:rPr>
          <w:rFonts w:ascii="Calibri" w:hAnsi="Calibri" w:cs="Calibri"/>
          <w:bCs/>
          <w:lang w:val="en-US"/>
        </w:rPr>
        <w:t>registered for the course</w:t>
      </w:r>
      <w:r w:rsidR="000A1D00">
        <w:rPr>
          <w:rFonts w:ascii="Calibri" w:hAnsi="Calibri" w:cs="Calibri"/>
          <w:bCs/>
          <w:lang w:val="en-US"/>
        </w:rPr>
        <w:t>s</w:t>
      </w:r>
      <w:r>
        <w:rPr>
          <w:rFonts w:ascii="Calibri" w:hAnsi="Calibri" w:cs="Calibri"/>
          <w:bCs/>
          <w:lang w:val="en-US"/>
        </w:rPr>
        <w:t xml:space="preserve"> above </w:t>
      </w:r>
      <w:r w:rsidR="00D66159">
        <w:rPr>
          <w:rFonts w:ascii="Calibri" w:hAnsi="Calibri" w:cs="Calibri"/>
          <w:bCs/>
          <w:lang w:val="en-US"/>
        </w:rPr>
        <w:t xml:space="preserve">give a presentation </w:t>
      </w:r>
      <w:r>
        <w:rPr>
          <w:rFonts w:ascii="Calibri" w:hAnsi="Calibri" w:cs="Calibri"/>
          <w:bCs/>
          <w:lang w:val="en-US"/>
        </w:rPr>
        <w:t xml:space="preserve">in </w:t>
      </w:r>
      <w:r w:rsidRPr="00AF2F85">
        <w:rPr>
          <w:rFonts w:ascii="Calibri" w:hAnsi="Calibri" w:cs="Calibri"/>
          <w:b/>
          <w:u w:val="single"/>
          <w:lang w:val="en-US"/>
        </w:rPr>
        <w:t>teams of two</w:t>
      </w:r>
      <w:r w:rsidR="00F81C1C">
        <w:rPr>
          <w:rFonts w:ascii="Calibri" w:hAnsi="Calibri" w:cs="Calibri"/>
          <w:bCs/>
          <w:lang w:val="en-US"/>
        </w:rPr>
        <w:t>.</w:t>
      </w:r>
      <w:r w:rsidR="003734A1">
        <w:rPr>
          <w:rFonts w:ascii="Calibri" w:hAnsi="Calibri" w:cs="Calibri"/>
          <w:bCs/>
          <w:lang w:val="en-US"/>
        </w:rPr>
        <w:t xml:space="preserve"> </w:t>
      </w:r>
    </w:p>
    <w:p w14:paraId="52BAE02E" w14:textId="26F61AF9" w:rsidR="00AF2F85" w:rsidRDefault="00F81C1C" w:rsidP="00AF2F85">
      <w:pPr>
        <w:pStyle w:val="infotekst"/>
        <w:spacing w:before="120" w:beforeAutospacing="0" w:after="0" w:afterAutospacing="0"/>
        <w:ind w:left="0"/>
        <w:rPr>
          <w:rFonts w:ascii="Calibri" w:hAnsi="Calibri" w:cs="Calibri"/>
          <w:bCs/>
          <w:lang w:val="en-US"/>
        </w:rPr>
      </w:pPr>
      <w:r w:rsidRPr="00AF2F85">
        <w:rPr>
          <w:rFonts w:ascii="Calibri" w:hAnsi="Calibri" w:cs="Calibri"/>
          <w:b/>
          <w:bCs/>
          <w:sz w:val="24"/>
          <w:szCs w:val="24"/>
          <w:u w:val="single"/>
          <w:lang w:val="en-US"/>
        </w:rPr>
        <w:t>Send</w:t>
      </w:r>
      <w:r w:rsidR="003734A1">
        <w:rPr>
          <w:rFonts w:ascii="Calibri" w:hAnsi="Calibri" w:cs="Calibri"/>
          <w:bCs/>
          <w:lang w:val="en-US"/>
        </w:rPr>
        <w:t xml:space="preserve"> </w:t>
      </w:r>
      <w:r w:rsidR="00D66159">
        <w:rPr>
          <w:rFonts w:ascii="Calibri" w:hAnsi="Calibri" w:cs="Calibri"/>
          <w:bCs/>
          <w:lang w:val="en-US"/>
        </w:rPr>
        <w:t xml:space="preserve">your </w:t>
      </w:r>
      <w:r w:rsidR="004A7F07">
        <w:rPr>
          <w:rFonts w:ascii="Calibri" w:hAnsi="Calibri" w:cs="Calibri"/>
          <w:bCs/>
          <w:lang w:val="en-US"/>
        </w:rPr>
        <w:t xml:space="preserve">team names and </w:t>
      </w:r>
      <w:r w:rsidR="00D66159">
        <w:rPr>
          <w:rFonts w:ascii="Calibri" w:hAnsi="Calibri" w:cs="Calibri"/>
          <w:bCs/>
          <w:lang w:val="en-US"/>
        </w:rPr>
        <w:t xml:space="preserve">preferred </w:t>
      </w:r>
      <w:r w:rsidR="00435005">
        <w:rPr>
          <w:rFonts w:ascii="Calibri" w:hAnsi="Calibri" w:cs="Calibri"/>
          <w:bCs/>
          <w:lang w:val="en-US"/>
        </w:rPr>
        <w:t>1</w:t>
      </w:r>
      <w:r w:rsidR="00435005">
        <w:rPr>
          <w:rFonts w:ascii="Calibri" w:hAnsi="Calibri" w:cs="Calibri"/>
          <w:bCs/>
          <w:vertAlign w:val="superscript"/>
          <w:lang w:val="en-US"/>
        </w:rPr>
        <w:t>st</w:t>
      </w:r>
      <w:r w:rsidR="0090057A">
        <w:rPr>
          <w:rFonts w:ascii="Calibri" w:hAnsi="Calibri" w:cs="Calibri"/>
          <w:bCs/>
          <w:lang w:val="en-US"/>
        </w:rPr>
        <w:t xml:space="preserve"> to </w:t>
      </w:r>
      <w:r w:rsidR="006463A1">
        <w:rPr>
          <w:rFonts w:ascii="Calibri" w:hAnsi="Calibri" w:cs="Calibri"/>
          <w:bCs/>
          <w:lang w:val="en-US"/>
        </w:rPr>
        <w:t>3</w:t>
      </w:r>
      <w:r w:rsidR="006463A1">
        <w:rPr>
          <w:rFonts w:ascii="Calibri" w:hAnsi="Calibri" w:cs="Calibri"/>
          <w:bCs/>
          <w:vertAlign w:val="superscript"/>
          <w:lang w:val="en-US"/>
        </w:rPr>
        <w:t>rd</w:t>
      </w:r>
      <w:r w:rsidR="006463A1">
        <w:rPr>
          <w:rFonts w:ascii="Calibri" w:hAnsi="Calibri" w:cs="Calibri"/>
          <w:bCs/>
          <w:lang w:val="en-US"/>
        </w:rPr>
        <w:t xml:space="preserve"> </w:t>
      </w:r>
      <w:r w:rsidR="00E754A6">
        <w:rPr>
          <w:rFonts w:ascii="Calibri" w:hAnsi="Calibri" w:cs="Calibri"/>
          <w:bCs/>
          <w:lang w:val="en-US"/>
        </w:rPr>
        <w:t xml:space="preserve">choice of </w:t>
      </w:r>
      <w:r w:rsidR="00D66159">
        <w:rPr>
          <w:rFonts w:ascii="Calibri" w:hAnsi="Calibri" w:cs="Calibri"/>
          <w:bCs/>
          <w:lang w:val="en-US"/>
        </w:rPr>
        <w:t xml:space="preserve">topic from the list below </w:t>
      </w:r>
      <w:r w:rsidR="00BB0EDE">
        <w:rPr>
          <w:rFonts w:ascii="Calibri" w:hAnsi="Calibri" w:cs="Calibri"/>
          <w:bCs/>
          <w:lang w:val="en-US"/>
        </w:rPr>
        <w:t xml:space="preserve">not later than </w:t>
      </w:r>
      <w:r w:rsidR="00F66A83">
        <w:rPr>
          <w:rFonts w:ascii="Calibri" w:hAnsi="Calibri" w:cs="Calibri"/>
          <w:bCs/>
          <w:lang w:val="en-US"/>
        </w:rPr>
        <w:t>Wednesday</w:t>
      </w:r>
      <w:r w:rsidR="00A82AA1">
        <w:rPr>
          <w:rFonts w:ascii="Calibri" w:hAnsi="Calibri" w:cs="Calibri"/>
          <w:bCs/>
          <w:lang w:val="en-US"/>
        </w:rPr>
        <w:t xml:space="preserve"> </w:t>
      </w:r>
    </w:p>
    <w:p w14:paraId="6637219F" w14:textId="0D5593DC" w:rsidR="00FC4A79" w:rsidRDefault="00AF2F85">
      <w:pPr>
        <w:pStyle w:val="infotekst"/>
        <w:spacing w:before="0" w:beforeAutospacing="0" w:after="0" w:afterAutospacing="0"/>
        <w:ind w:left="0"/>
        <w:rPr>
          <w:rFonts w:ascii="Calibri" w:hAnsi="Calibri" w:cs="Calibri"/>
          <w:bCs/>
          <w:lang w:val="en-US"/>
        </w:rPr>
      </w:pPr>
      <w:r>
        <w:rPr>
          <w:rFonts w:ascii="Calibri" w:hAnsi="Calibri" w:cs="Calibri"/>
          <w:bCs/>
          <w:lang w:val="en-US"/>
        </w:rPr>
        <w:t>April</w:t>
      </w:r>
      <w:r w:rsidR="006463A1">
        <w:rPr>
          <w:rFonts w:ascii="Calibri" w:hAnsi="Calibri" w:cs="Calibri"/>
          <w:bCs/>
          <w:lang w:val="en-US"/>
        </w:rPr>
        <w:t xml:space="preserve"> </w:t>
      </w:r>
      <w:r w:rsidR="00F66A83">
        <w:rPr>
          <w:rFonts w:ascii="Calibri" w:hAnsi="Calibri" w:cs="Calibri"/>
          <w:bCs/>
          <w:lang w:val="en-US"/>
        </w:rPr>
        <w:t>3</w:t>
      </w:r>
      <w:r w:rsidR="00F66A83" w:rsidRPr="00F66A83">
        <w:rPr>
          <w:rFonts w:ascii="Calibri" w:hAnsi="Calibri" w:cs="Calibri"/>
          <w:bCs/>
          <w:vertAlign w:val="superscript"/>
          <w:lang w:val="en-US"/>
        </w:rPr>
        <w:t>rd</w:t>
      </w:r>
      <w:r w:rsidR="00F66A83">
        <w:rPr>
          <w:rFonts w:ascii="Calibri" w:hAnsi="Calibri" w:cs="Calibri"/>
          <w:bCs/>
          <w:lang w:val="en-US"/>
        </w:rPr>
        <w:t xml:space="preserve"> </w:t>
      </w:r>
      <w:r w:rsidR="00E754A6">
        <w:rPr>
          <w:rFonts w:ascii="Calibri" w:hAnsi="Calibri" w:cs="Calibri"/>
          <w:bCs/>
          <w:lang w:val="en-US"/>
        </w:rPr>
        <w:t>202</w:t>
      </w:r>
      <w:r w:rsidR="00A82AA1">
        <w:rPr>
          <w:rFonts w:ascii="Calibri" w:hAnsi="Calibri" w:cs="Calibri"/>
          <w:bCs/>
          <w:lang w:val="en-US"/>
        </w:rPr>
        <w:t>4</w:t>
      </w:r>
      <w:r w:rsidR="00E754A6">
        <w:rPr>
          <w:rFonts w:ascii="Calibri" w:hAnsi="Calibri" w:cs="Calibri"/>
          <w:bCs/>
          <w:lang w:val="en-US"/>
        </w:rPr>
        <w:t xml:space="preserve"> </w:t>
      </w:r>
      <w:r w:rsidR="006463A1">
        <w:rPr>
          <w:rFonts w:ascii="Calibri" w:hAnsi="Calibri" w:cs="Calibri"/>
          <w:bCs/>
          <w:lang w:val="en-US"/>
        </w:rPr>
        <w:t>by</w:t>
      </w:r>
      <w:r w:rsidR="00FC4A79">
        <w:rPr>
          <w:rFonts w:ascii="Calibri" w:hAnsi="Calibri" w:cs="Calibri"/>
          <w:bCs/>
          <w:lang w:val="en-US"/>
        </w:rPr>
        <w:t xml:space="preserve"> e-mail </w:t>
      </w:r>
      <w:r w:rsidR="003734A1">
        <w:rPr>
          <w:rFonts w:ascii="Calibri" w:hAnsi="Calibri" w:cs="Calibri"/>
          <w:bCs/>
          <w:lang w:val="en-US"/>
        </w:rPr>
        <w:t>to</w:t>
      </w:r>
      <w:r w:rsidR="00FC4A79">
        <w:rPr>
          <w:rFonts w:ascii="Calibri" w:hAnsi="Calibri" w:cs="Calibri"/>
          <w:bCs/>
          <w:lang w:val="en-US"/>
        </w:rPr>
        <w:t xml:space="preserve"> </w:t>
      </w:r>
      <w:hyperlink r:id="rId5" w:history="1">
        <w:r w:rsidR="00BB0EDE">
          <w:rPr>
            <w:rStyle w:val="Hyperlink"/>
            <w:rFonts w:ascii="Calibri" w:hAnsi="Calibri" w:cs="Calibri"/>
            <w:bCs/>
            <w:lang w:val="en-US"/>
          </w:rPr>
          <w:t>nathal.severijns@kuleuven.be</w:t>
        </w:r>
      </w:hyperlink>
      <w:r w:rsidR="001D3670">
        <w:rPr>
          <w:rFonts w:ascii="Calibri" w:hAnsi="Calibri" w:cs="Calibri"/>
          <w:bCs/>
          <w:lang w:val="en-US"/>
        </w:rPr>
        <w:t>,</w:t>
      </w:r>
      <w:r w:rsidR="00135B06">
        <w:rPr>
          <w:rFonts w:ascii="Calibri" w:hAnsi="Calibri" w:cs="Calibri"/>
          <w:bCs/>
          <w:lang w:val="en-US"/>
        </w:rPr>
        <w:t xml:space="preserve"> </w:t>
      </w:r>
      <w:r w:rsidR="00BB0EDE">
        <w:rPr>
          <w:rFonts w:ascii="Calibri" w:hAnsi="Calibri" w:cs="Calibri"/>
          <w:bCs/>
          <w:lang w:val="en-US"/>
        </w:rPr>
        <w:t xml:space="preserve"> </w:t>
      </w:r>
      <w:hyperlink r:id="rId6" w:history="1">
        <w:r w:rsidR="00BB0EDE">
          <w:rPr>
            <w:rStyle w:val="Hyperlink"/>
            <w:rFonts w:ascii="Calibri" w:hAnsi="Calibri" w:cs="Calibri"/>
            <w:bCs/>
            <w:lang w:val="en-US"/>
          </w:rPr>
          <w:t>thomas.cocolios@kuleuven.be</w:t>
        </w:r>
      </w:hyperlink>
      <w:r w:rsidR="001D3670">
        <w:rPr>
          <w:rFonts w:ascii="Calibri" w:hAnsi="Calibri" w:cs="Calibri"/>
          <w:bCs/>
          <w:lang w:val="en-US"/>
        </w:rPr>
        <w:t xml:space="preserve"> </w:t>
      </w:r>
      <w:r w:rsidR="001D3670" w:rsidRPr="00AF2F85">
        <w:rPr>
          <w:rFonts w:ascii="Calibri" w:hAnsi="Calibri" w:cs="Calibri"/>
          <w:b/>
          <w:lang w:val="en-US"/>
        </w:rPr>
        <w:t>and</w:t>
      </w:r>
      <w:r w:rsidR="001D3670">
        <w:rPr>
          <w:rFonts w:ascii="Calibri" w:hAnsi="Calibri" w:cs="Calibri"/>
          <w:bCs/>
          <w:lang w:val="en-US"/>
        </w:rPr>
        <w:t xml:space="preserve"> </w:t>
      </w:r>
      <w:hyperlink r:id="rId7" w:history="1">
        <w:r w:rsidR="001D3670">
          <w:rPr>
            <w:rStyle w:val="Hyperlink"/>
            <w:rFonts w:ascii="Calibri" w:hAnsi="Calibri" w:cs="Calibri"/>
            <w:bCs/>
            <w:lang w:val="en-US"/>
          </w:rPr>
          <w:t>eduardo.cortinagil@uclouvain.be</w:t>
        </w:r>
      </w:hyperlink>
      <w:r w:rsidR="001D3670">
        <w:rPr>
          <w:rFonts w:ascii="Calibri" w:hAnsi="Calibri" w:cs="Calibri"/>
          <w:bCs/>
          <w:lang w:val="en-US"/>
        </w:rPr>
        <w:t xml:space="preserve">. </w:t>
      </w:r>
      <w:r w:rsidR="00E64F80">
        <w:rPr>
          <w:rFonts w:ascii="Calibri" w:hAnsi="Calibri" w:cs="Calibri"/>
          <w:bCs/>
          <w:lang w:val="en-US"/>
        </w:rPr>
        <w:t xml:space="preserve"> </w:t>
      </w:r>
      <w:r w:rsidR="001D3670">
        <w:rPr>
          <w:rFonts w:ascii="Calibri" w:hAnsi="Calibri" w:cs="Calibri"/>
          <w:bCs/>
          <w:lang w:val="en-US"/>
        </w:rPr>
        <w:br/>
      </w:r>
      <w:r w:rsidR="00BB0EDE">
        <w:rPr>
          <w:rFonts w:ascii="Calibri" w:hAnsi="Calibri" w:cs="Calibri"/>
          <w:bCs/>
          <w:lang w:val="en-US"/>
        </w:rPr>
        <w:t>T</w:t>
      </w:r>
      <w:r w:rsidR="00C27D66">
        <w:rPr>
          <w:rFonts w:ascii="Calibri" w:hAnsi="Calibri" w:cs="Calibri"/>
          <w:bCs/>
          <w:lang w:val="en-US"/>
        </w:rPr>
        <w:t xml:space="preserve">opics will be assigned </w:t>
      </w:r>
      <w:r w:rsidR="00435005">
        <w:rPr>
          <w:rFonts w:ascii="Calibri" w:hAnsi="Calibri" w:cs="Calibri"/>
          <w:bCs/>
          <w:lang w:val="en-US"/>
        </w:rPr>
        <w:t>on a first-come-first-serve basis</w:t>
      </w:r>
      <w:r w:rsidR="00F81C1C">
        <w:rPr>
          <w:rFonts w:ascii="Calibri" w:hAnsi="Calibri" w:cs="Calibri"/>
          <w:bCs/>
          <w:lang w:val="en-US"/>
        </w:rPr>
        <w:t xml:space="preserve">. </w:t>
      </w:r>
    </w:p>
    <w:p w14:paraId="6C11B397" w14:textId="77777777" w:rsidR="0097498C" w:rsidRDefault="0097498C">
      <w:pPr>
        <w:pStyle w:val="infotekst"/>
        <w:spacing w:before="0" w:beforeAutospacing="0" w:after="0" w:afterAutospacing="0"/>
        <w:ind w:left="0"/>
        <w:rPr>
          <w:rFonts w:ascii="Calibri" w:hAnsi="Calibri" w:cs="Calibri"/>
          <w:b/>
          <w:bCs/>
          <w:sz w:val="8"/>
          <w:szCs w:val="8"/>
          <w:lang w:val="en-US"/>
        </w:rPr>
      </w:pPr>
    </w:p>
    <w:p w14:paraId="7E239818" w14:textId="77777777" w:rsidR="00F81C1C" w:rsidRPr="00AF2F85" w:rsidRDefault="0097498C">
      <w:pPr>
        <w:pStyle w:val="infotekst"/>
        <w:spacing w:before="0" w:beforeAutospacing="0" w:after="0" w:afterAutospacing="0"/>
        <w:ind w:left="0"/>
        <w:rPr>
          <w:rFonts w:ascii="Calibri" w:hAnsi="Calibri" w:cs="Calibri"/>
          <w:b/>
          <w:bCs/>
          <w:sz w:val="24"/>
          <w:szCs w:val="24"/>
          <w:lang w:val="en-US"/>
        </w:rPr>
      </w:pPr>
      <w:r w:rsidRPr="00AF2F85">
        <w:rPr>
          <w:rFonts w:ascii="Calibri" w:hAnsi="Calibri" w:cs="Calibri"/>
          <w:b/>
          <w:bCs/>
          <w:sz w:val="24"/>
          <w:szCs w:val="24"/>
          <w:u w:val="single"/>
          <w:lang w:val="en-US"/>
        </w:rPr>
        <w:t>Task</w:t>
      </w:r>
      <w:r w:rsidRPr="00AF2F85">
        <w:rPr>
          <w:rFonts w:ascii="Calibri" w:hAnsi="Calibri" w:cs="Calibri"/>
          <w:b/>
          <w:bCs/>
          <w:sz w:val="24"/>
          <w:szCs w:val="24"/>
          <w:lang w:val="en-US"/>
        </w:rPr>
        <w:t>:</w:t>
      </w:r>
    </w:p>
    <w:p w14:paraId="368ED4D1" w14:textId="77777777" w:rsidR="00F81C1C" w:rsidRDefault="00D66159" w:rsidP="00F81C1C">
      <w:pPr>
        <w:pStyle w:val="infotekst"/>
        <w:spacing w:before="0" w:beforeAutospacing="0" w:after="0" w:afterAutospacing="0"/>
        <w:ind w:left="0"/>
        <w:rPr>
          <w:rFonts w:ascii="Calibri" w:hAnsi="Calibri" w:cs="Calibri"/>
          <w:bCs/>
          <w:lang w:val="en-US"/>
        </w:rPr>
      </w:pPr>
      <w:r>
        <w:rPr>
          <w:rFonts w:ascii="Calibri" w:hAnsi="Calibri" w:cs="Calibri"/>
          <w:bCs/>
          <w:u w:val="single"/>
          <w:lang w:val="en-US"/>
        </w:rPr>
        <w:t>S</w:t>
      </w:r>
      <w:r w:rsidR="00F81C1C">
        <w:rPr>
          <w:rFonts w:ascii="Calibri" w:hAnsi="Calibri" w:cs="Calibri"/>
          <w:bCs/>
          <w:u w:val="single"/>
          <w:lang w:val="en-US"/>
        </w:rPr>
        <w:t>tudy</w:t>
      </w:r>
      <w:r w:rsidR="00F81C1C">
        <w:rPr>
          <w:rFonts w:ascii="Calibri" w:hAnsi="Calibri" w:cs="Calibri"/>
          <w:bCs/>
          <w:lang w:val="en-US"/>
        </w:rPr>
        <w:t xml:space="preserve"> the pages </w:t>
      </w:r>
      <w:r>
        <w:rPr>
          <w:rFonts w:ascii="Calibri" w:hAnsi="Calibri" w:cs="Calibri"/>
          <w:bCs/>
          <w:lang w:val="en-US"/>
        </w:rPr>
        <w:t xml:space="preserve">indicated below </w:t>
      </w:r>
      <w:r w:rsidR="00D91666">
        <w:rPr>
          <w:rFonts w:ascii="Calibri" w:hAnsi="Calibri" w:cs="Calibri"/>
          <w:bCs/>
          <w:lang w:val="en-US"/>
        </w:rPr>
        <w:t>for</w:t>
      </w:r>
      <w:r w:rsidR="00F81C1C">
        <w:rPr>
          <w:rFonts w:ascii="Calibri" w:hAnsi="Calibri" w:cs="Calibri"/>
          <w:bCs/>
          <w:lang w:val="en-US"/>
        </w:rPr>
        <w:t xml:space="preserve"> the detector type you were given</w:t>
      </w:r>
      <w:r w:rsidR="001D3670">
        <w:rPr>
          <w:rFonts w:ascii="Calibri" w:hAnsi="Calibri" w:cs="Calibri"/>
          <w:bCs/>
          <w:lang w:val="en-US"/>
        </w:rPr>
        <w:t xml:space="preserve">. All </w:t>
      </w:r>
      <w:r w:rsidR="00AF2F85">
        <w:rPr>
          <w:rFonts w:ascii="Calibri" w:hAnsi="Calibri" w:cs="Calibri"/>
          <w:bCs/>
          <w:lang w:val="en-US"/>
        </w:rPr>
        <w:t xml:space="preserve">text </w:t>
      </w:r>
      <w:r w:rsidR="001D3670">
        <w:rPr>
          <w:rFonts w:ascii="Calibri" w:hAnsi="Calibri" w:cs="Calibri"/>
          <w:bCs/>
          <w:lang w:val="en-US"/>
        </w:rPr>
        <w:t>books are available on Toledo and Moodle</w:t>
      </w:r>
      <w:r w:rsidR="00D91666">
        <w:rPr>
          <w:rFonts w:ascii="Calibri" w:hAnsi="Calibri" w:cs="Calibri"/>
          <w:bCs/>
          <w:lang w:val="en-US"/>
        </w:rPr>
        <w:t>.</w:t>
      </w:r>
      <w:r w:rsidR="006463A1">
        <w:rPr>
          <w:rFonts w:ascii="Calibri" w:hAnsi="Calibri" w:cs="Calibri"/>
          <w:bCs/>
          <w:lang w:val="en-US"/>
        </w:rPr>
        <w:t xml:space="preserve"> </w:t>
      </w:r>
      <w:r w:rsidR="00E754A6">
        <w:rPr>
          <w:rFonts w:ascii="Calibri" w:hAnsi="Calibri" w:cs="Calibri"/>
          <w:bCs/>
          <w:lang w:val="en-US"/>
        </w:rPr>
        <w:t>In addition, s</w:t>
      </w:r>
      <w:r w:rsidR="006463A1">
        <w:rPr>
          <w:rFonts w:ascii="Calibri" w:hAnsi="Calibri" w:cs="Calibri"/>
          <w:bCs/>
          <w:lang w:val="en-US"/>
        </w:rPr>
        <w:t xml:space="preserve">earch one or more </w:t>
      </w:r>
      <w:r w:rsidR="00E754A6">
        <w:rPr>
          <w:rFonts w:ascii="Calibri" w:hAnsi="Calibri" w:cs="Calibri"/>
          <w:bCs/>
          <w:lang w:val="en-US"/>
        </w:rPr>
        <w:t>examples</w:t>
      </w:r>
      <w:r w:rsidR="006463A1">
        <w:rPr>
          <w:rFonts w:ascii="Calibri" w:hAnsi="Calibri" w:cs="Calibri"/>
          <w:bCs/>
          <w:lang w:val="en-US"/>
        </w:rPr>
        <w:t xml:space="preserve"> where this detector was actually used in an experiment or application</w:t>
      </w:r>
      <w:r w:rsidR="00D95C2E">
        <w:rPr>
          <w:rFonts w:ascii="Calibri" w:hAnsi="Calibri" w:cs="Calibri"/>
          <w:bCs/>
          <w:lang w:val="en-US"/>
        </w:rPr>
        <w:t>,</w:t>
      </w:r>
      <w:r w:rsidR="004A7F07">
        <w:rPr>
          <w:rFonts w:ascii="Calibri" w:hAnsi="Calibri" w:cs="Calibri"/>
          <w:bCs/>
          <w:lang w:val="en-US"/>
        </w:rPr>
        <w:t xml:space="preserve"> and </w:t>
      </w:r>
      <w:r w:rsidR="00E754A6">
        <w:rPr>
          <w:rFonts w:ascii="Calibri" w:hAnsi="Calibri" w:cs="Calibri"/>
          <w:bCs/>
          <w:lang w:val="en-US"/>
        </w:rPr>
        <w:t>include</w:t>
      </w:r>
      <w:r w:rsidR="004A7F07">
        <w:rPr>
          <w:rFonts w:ascii="Calibri" w:hAnsi="Calibri" w:cs="Calibri"/>
          <w:bCs/>
          <w:lang w:val="en-US"/>
        </w:rPr>
        <w:t xml:space="preserve"> this</w:t>
      </w:r>
      <w:r w:rsidR="00E754A6">
        <w:rPr>
          <w:rFonts w:ascii="Calibri" w:hAnsi="Calibri" w:cs="Calibri"/>
          <w:bCs/>
          <w:lang w:val="en-US"/>
        </w:rPr>
        <w:t xml:space="preserve"> in your presentation</w:t>
      </w:r>
      <w:r w:rsidR="006463A1">
        <w:rPr>
          <w:rFonts w:ascii="Calibri" w:hAnsi="Calibri" w:cs="Calibri"/>
          <w:bCs/>
          <w:lang w:val="en-US"/>
        </w:rPr>
        <w:t xml:space="preserve">. </w:t>
      </w:r>
    </w:p>
    <w:p w14:paraId="208738C2" w14:textId="77777777" w:rsidR="00BB0EDE" w:rsidRDefault="00BB0EDE" w:rsidP="00F81C1C">
      <w:pPr>
        <w:pStyle w:val="infotekst"/>
        <w:spacing w:before="0" w:beforeAutospacing="0" w:after="0" w:afterAutospacing="0"/>
        <w:ind w:left="0"/>
        <w:rPr>
          <w:rFonts w:ascii="Calibri" w:hAnsi="Calibri" w:cs="Calibri"/>
          <w:b/>
          <w:bCs/>
          <w:sz w:val="8"/>
          <w:szCs w:val="8"/>
          <w:lang w:val="en-US"/>
        </w:rPr>
      </w:pPr>
    </w:p>
    <w:p w14:paraId="7E99345A" w14:textId="77777777" w:rsidR="00AF2F85" w:rsidRDefault="00F81C1C" w:rsidP="00AF2F85">
      <w:pPr>
        <w:pStyle w:val="infotekst"/>
        <w:spacing w:before="0" w:beforeAutospacing="0" w:after="0" w:afterAutospacing="0"/>
        <w:ind w:left="0"/>
        <w:rPr>
          <w:rFonts w:ascii="Calibri" w:hAnsi="Calibri" w:cs="Calibri"/>
          <w:lang w:val="en-US"/>
        </w:rPr>
      </w:pPr>
      <w:r>
        <w:rPr>
          <w:rFonts w:ascii="Calibri" w:hAnsi="Calibri" w:cs="Calibri"/>
          <w:bCs/>
          <w:u w:val="single"/>
          <w:lang w:val="en-US"/>
        </w:rPr>
        <w:t>Prepare</w:t>
      </w:r>
      <w:r>
        <w:rPr>
          <w:rFonts w:ascii="Calibri" w:hAnsi="Calibri" w:cs="Calibri"/>
          <w:bCs/>
          <w:lang w:val="en-US"/>
        </w:rPr>
        <w:t xml:space="preserve"> a </w:t>
      </w:r>
      <w:r w:rsidRPr="00AF2F85">
        <w:rPr>
          <w:rFonts w:ascii="Calibri" w:hAnsi="Calibri" w:cs="Calibri"/>
          <w:b/>
          <w:u w:val="single"/>
          <w:lang w:val="en-US"/>
        </w:rPr>
        <w:t>presentation</w:t>
      </w:r>
      <w:r w:rsidRPr="00AF2F85">
        <w:rPr>
          <w:rFonts w:ascii="Calibri" w:hAnsi="Calibri" w:cs="Calibri"/>
          <w:b/>
          <w:lang w:val="en-US"/>
        </w:rPr>
        <w:t xml:space="preserve"> of </w:t>
      </w:r>
      <w:r w:rsidR="004A7F07" w:rsidRPr="00AF2F85">
        <w:rPr>
          <w:rFonts w:ascii="Calibri" w:hAnsi="Calibri" w:cs="Calibri"/>
          <w:b/>
          <w:lang w:val="en-US"/>
        </w:rPr>
        <w:t>at most</w:t>
      </w:r>
      <w:r w:rsidRPr="00AF2F85">
        <w:rPr>
          <w:rFonts w:ascii="Calibri" w:hAnsi="Calibri" w:cs="Calibri"/>
          <w:b/>
          <w:lang w:val="en-US"/>
        </w:rPr>
        <w:t xml:space="preserve"> </w:t>
      </w:r>
      <w:r w:rsidR="00BE4A88" w:rsidRPr="00AF2F85">
        <w:rPr>
          <w:rFonts w:ascii="Calibri" w:hAnsi="Calibri" w:cs="Calibri"/>
          <w:b/>
          <w:u w:val="single"/>
          <w:lang w:val="en-US"/>
        </w:rPr>
        <w:t>1</w:t>
      </w:r>
      <w:r w:rsidR="00A82AA1" w:rsidRPr="00AF2F85">
        <w:rPr>
          <w:rFonts w:ascii="Calibri" w:hAnsi="Calibri" w:cs="Calibri"/>
          <w:b/>
          <w:u w:val="single"/>
          <w:lang w:val="en-US"/>
        </w:rPr>
        <w:t>0</w:t>
      </w:r>
      <w:r w:rsidRPr="00AF2F85">
        <w:rPr>
          <w:rFonts w:ascii="Calibri" w:hAnsi="Calibri" w:cs="Calibri"/>
          <w:b/>
          <w:u w:val="single"/>
          <w:lang w:val="en-US"/>
        </w:rPr>
        <w:t xml:space="preserve"> m</w:t>
      </w:r>
      <w:r>
        <w:rPr>
          <w:rFonts w:ascii="Calibri" w:hAnsi="Calibri" w:cs="Calibri"/>
          <w:b/>
          <w:u w:val="single"/>
          <w:lang w:val="en-US"/>
        </w:rPr>
        <w:t>inutes</w:t>
      </w:r>
      <w:r w:rsidR="006463A1">
        <w:rPr>
          <w:rFonts w:ascii="Calibri" w:hAnsi="Calibri" w:cs="Calibri"/>
          <w:bCs/>
          <w:lang w:val="en-US"/>
        </w:rPr>
        <w:t xml:space="preserve">, </w:t>
      </w:r>
      <w:r w:rsidR="00D95C2E">
        <w:rPr>
          <w:rFonts w:ascii="Calibri" w:hAnsi="Calibri" w:cs="Calibri"/>
          <w:bCs/>
          <w:lang w:val="en-US"/>
        </w:rPr>
        <w:t xml:space="preserve">explaining the principle and properties of the detector type and </w:t>
      </w:r>
      <w:r w:rsidR="006463A1">
        <w:rPr>
          <w:rFonts w:ascii="Calibri" w:hAnsi="Calibri" w:cs="Calibri"/>
          <w:bCs/>
          <w:lang w:val="en-US"/>
        </w:rPr>
        <w:t xml:space="preserve">including the example(s) </w:t>
      </w:r>
      <w:r w:rsidR="00D95C2E">
        <w:rPr>
          <w:rFonts w:ascii="Calibri" w:hAnsi="Calibri" w:cs="Calibri"/>
          <w:bCs/>
          <w:lang w:val="en-US"/>
        </w:rPr>
        <w:t xml:space="preserve">you found to </w:t>
      </w:r>
      <w:r w:rsidR="006463A1">
        <w:rPr>
          <w:rFonts w:ascii="Calibri" w:hAnsi="Calibri" w:cs="Calibri"/>
          <w:bCs/>
          <w:lang w:val="en-US"/>
        </w:rPr>
        <w:t>illustrat</w:t>
      </w:r>
      <w:r w:rsidR="00D95C2E">
        <w:rPr>
          <w:rFonts w:ascii="Calibri" w:hAnsi="Calibri" w:cs="Calibri"/>
          <w:bCs/>
          <w:lang w:val="en-US"/>
        </w:rPr>
        <w:t>e</w:t>
      </w:r>
      <w:r w:rsidR="006463A1">
        <w:rPr>
          <w:rFonts w:ascii="Calibri" w:hAnsi="Calibri" w:cs="Calibri"/>
          <w:bCs/>
          <w:lang w:val="en-US"/>
        </w:rPr>
        <w:t xml:space="preserve"> </w:t>
      </w:r>
      <w:r w:rsidR="00D95C2E">
        <w:rPr>
          <w:rFonts w:ascii="Calibri" w:hAnsi="Calibri" w:cs="Calibri"/>
          <w:bCs/>
          <w:lang w:val="en-US"/>
        </w:rPr>
        <w:t>its use in a practical situation</w:t>
      </w:r>
      <w:r>
        <w:rPr>
          <w:rFonts w:ascii="Calibri" w:hAnsi="Calibri" w:cs="Calibri"/>
          <w:bCs/>
          <w:lang w:val="en-US"/>
        </w:rPr>
        <w:t xml:space="preserve">. </w:t>
      </w:r>
      <w:r w:rsidR="00AF2F85">
        <w:rPr>
          <w:rFonts w:ascii="Calibri" w:hAnsi="Calibri" w:cs="Calibri"/>
          <w:lang w:val="en-US"/>
        </w:rPr>
        <w:t xml:space="preserve">After every presentation </w:t>
      </w:r>
    </w:p>
    <w:p w14:paraId="567A64A5" w14:textId="77777777" w:rsidR="00AF2F85" w:rsidRDefault="00AF2F85" w:rsidP="00AF2F85">
      <w:pPr>
        <w:pStyle w:val="infotekst"/>
        <w:spacing w:before="0" w:beforeAutospacing="0" w:after="0" w:afterAutospacing="0"/>
        <w:ind w:left="0"/>
        <w:rPr>
          <w:rFonts w:ascii="Calibri" w:hAnsi="Calibri" w:cs="Calibri"/>
          <w:lang w:val="en-US"/>
        </w:rPr>
      </w:pPr>
      <w:r w:rsidRPr="00AF2F85">
        <w:rPr>
          <w:rFonts w:ascii="Calibri" w:hAnsi="Calibri" w:cs="Calibri"/>
          <w:b/>
          <w:bCs/>
          <w:u w:val="single"/>
          <w:lang w:val="en-US"/>
        </w:rPr>
        <w:t>5 to 10 minutes for discussion/questions</w:t>
      </w:r>
      <w:r w:rsidRPr="00AF2F85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  <w:lang w:val="en-US"/>
        </w:rPr>
        <w:t xml:space="preserve">will be available, mainly among the group of students.  </w:t>
      </w:r>
    </w:p>
    <w:p w14:paraId="3073E2D6" w14:textId="77777777" w:rsidR="00FC4A79" w:rsidRDefault="00FC4A79">
      <w:pPr>
        <w:pStyle w:val="infotekst"/>
        <w:spacing w:before="0" w:beforeAutospacing="0" w:after="0" w:afterAutospacing="0"/>
        <w:ind w:left="0"/>
        <w:rPr>
          <w:rFonts w:ascii="Calibri" w:hAnsi="Calibri" w:cs="Calibri"/>
          <w:b/>
          <w:bCs/>
          <w:sz w:val="8"/>
          <w:szCs w:val="8"/>
          <w:lang w:val="en-US"/>
        </w:rPr>
      </w:pPr>
    </w:p>
    <w:p w14:paraId="68D1FDDD" w14:textId="77777777" w:rsidR="00FC4A79" w:rsidRPr="00AF2F85" w:rsidRDefault="003734A1">
      <w:pPr>
        <w:pStyle w:val="infotekst"/>
        <w:spacing w:before="0" w:beforeAutospacing="0" w:after="0" w:afterAutospacing="0"/>
        <w:ind w:left="0"/>
        <w:rPr>
          <w:rFonts w:ascii="Calibri" w:hAnsi="Calibri" w:cs="Calibri"/>
          <w:b/>
          <w:bCs/>
          <w:sz w:val="24"/>
          <w:szCs w:val="24"/>
          <w:lang w:val="en-US"/>
        </w:rPr>
      </w:pPr>
      <w:r w:rsidRPr="00AF2F85">
        <w:rPr>
          <w:rFonts w:ascii="Calibri" w:hAnsi="Calibri" w:cs="Calibri"/>
          <w:b/>
          <w:bCs/>
          <w:sz w:val="24"/>
          <w:szCs w:val="24"/>
          <w:u w:val="single"/>
          <w:lang w:val="en-US"/>
        </w:rPr>
        <w:t>When</w:t>
      </w:r>
      <w:r w:rsidR="00FC4A79" w:rsidRPr="00AF2F85">
        <w:rPr>
          <w:rFonts w:ascii="Calibri" w:hAnsi="Calibri" w:cs="Calibri"/>
          <w:b/>
          <w:bCs/>
          <w:sz w:val="24"/>
          <w:szCs w:val="24"/>
          <w:u w:val="single"/>
          <w:lang w:val="en-US"/>
        </w:rPr>
        <w:t xml:space="preserve"> ?</w:t>
      </w:r>
      <w:r w:rsidR="00FC4A79" w:rsidRPr="00AF2F85">
        <w:rPr>
          <w:rFonts w:ascii="Calibri" w:hAnsi="Calibri" w:cs="Calibri"/>
          <w:b/>
          <w:bCs/>
          <w:sz w:val="24"/>
          <w:szCs w:val="24"/>
          <w:lang w:val="en-US"/>
        </w:rPr>
        <w:t xml:space="preserve">  </w:t>
      </w:r>
    </w:p>
    <w:p w14:paraId="5B04E41F" w14:textId="77777777" w:rsidR="00FC4A79" w:rsidRDefault="003734A1">
      <w:pPr>
        <w:pStyle w:val="infotekst"/>
        <w:spacing w:before="0" w:beforeAutospacing="0" w:after="0" w:afterAutospacing="0"/>
        <w:ind w:left="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Your presentation will be for </w:t>
      </w:r>
      <w:r w:rsidRPr="00AF2F85">
        <w:rPr>
          <w:rFonts w:ascii="Calibri" w:hAnsi="Calibri" w:cs="Calibri"/>
          <w:b/>
          <w:bCs/>
          <w:lang w:val="en-US"/>
        </w:rPr>
        <w:t>ALL</w:t>
      </w:r>
      <w:r>
        <w:rPr>
          <w:rFonts w:ascii="Calibri" w:hAnsi="Calibri" w:cs="Calibri"/>
          <w:lang w:val="en-US"/>
        </w:rPr>
        <w:t xml:space="preserve"> students </w:t>
      </w:r>
      <w:r w:rsidR="00E64F80">
        <w:rPr>
          <w:rFonts w:ascii="Calibri" w:hAnsi="Calibri" w:cs="Calibri"/>
          <w:lang w:val="en-US"/>
        </w:rPr>
        <w:t>in the Master of Physics</w:t>
      </w:r>
      <w:r w:rsidR="00130A2D">
        <w:rPr>
          <w:rFonts w:ascii="Calibri" w:hAnsi="Calibri" w:cs="Calibri"/>
          <w:lang w:val="en-US"/>
        </w:rPr>
        <w:t>, Master en Sciences Physiques</w:t>
      </w:r>
      <w:r w:rsidR="00AF2F85">
        <w:rPr>
          <w:rFonts w:ascii="Calibri" w:hAnsi="Calibri" w:cs="Calibri"/>
          <w:lang w:val="en-US"/>
        </w:rPr>
        <w:t>,</w:t>
      </w:r>
      <w:r w:rsidR="00E64F80">
        <w:rPr>
          <w:rFonts w:ascii="Calibri" w:hAnsi="Calibri" w:cs="Calibri"/>
          <w:lang w:val="en-US"/>
        </w:rPr>
        <w:t xml:space="preserve"> and Master of Medical Physics </w:t>
      </w:r>
      <w:r>
        <w:rPr>
          <w:rFonts w:ascii="Calibri" w:hAnsi="Calibri" w:cs="Calibri"/>
          <w:lang w:val="en-US"/>
        </w:rPr>
        <w:t>that have registe</w:t>
      </w:r>
      <w:r w:rsidR="00192140">
        <w:rPr>
          <w:rFonts w:ascii="Calibri" w:hAnsi="Calibri" w:cs="Calibri"/>
          <w:lang w:val="en-US"/>
        </w:rPr>
        <w:t xml:space="preserve">red for the </w:t>
      </w:r>
      <w:r w:rsidR="00E64F80">
        <w:rPr>
          <w:rFonts w:ascii="Calibri" w:hAnsi="Calibri" w:cs="Calibri"/>
          <w:lang w:val="en-US"/>
        </w:rPr>
        <w:t>Ionizing Radiation</w:t>
      </w:r>
      <w:r w:rsidR="000A1D00">
        <w:rPr>
          <w:rFonts w:ascii="Calibri" w:hAnsi="Calibri" w:cs="Calibri"/>
          <w:lang w:val="en-US"/>
        </w:rPr>
        <w:t>s</w:t>
      </w:r>
      <w:r w:rsidR="00E64F80">
        <w:rPr>
          <w:rFonts w:ascii="Calibri" w:hAnsi="Calibri" w:cs="Calibri"/>
          <w:lang w:val="en-US"/>
        </w:rPr>
        <w:t xml:space="preserve"> course </w:t>
      </w:r>
      <w:r>
        <w:rPr>
          <w:rFonts w:ascii="Calibri" w:hAnsi="Calibri" w:cs="Calibri"/>
          <w:lang w:val="en-US"/>
        </w:rPr>
        <w:t xml:space="preserve">(the presentations are an integral part of </w:t>
      </w:r>
      <w:r w:rsidR="00E64F80">
        <w:rPr>
          <w:rFonts w:ascii="Calibri" w:hAnsi="Calibri" w:cs="Calibri"/>
          <w:lang w:val="en-US"/>
        </w:rPr>
        <w:t>the</w:t>
      </w:r>
      <w:r>
        <w:rPr>
          <w:rFonts w:ascii="Calibri" w:hAnsi="Calibri" w:cs="Calibri"/>
          <w:lang w:val="en-US"/>
        </w:rPr>
        <w:t xml:space="preserve"> course</w:t>
      </w:r>
      <w:r w:rsidR="007939DF">
        <w:rPr>
          <w:rFonts w:ascii="Calibri" w:hAnsi="Calibri" w:cs="Calibri"/>
          <w:lang w:val="en-US"/>
        </w:rPr>
        <w:t>!).</w:t>
      </w:r>
    </w:p>
    <w:p w14:paraId="65B0551F" w14:textId="77777777" w:rsidR="00FC4A79" w:rsidRDefault="00FC4A79">
      <w:pPr>
        <w:pStyle w:val="infotekst"/>
        <w:spacing w:before="0" w:beforeAutospacing="0" w:after="0" w:afterAutospacing="0"/>
        <w:ind w:left="0"/>
        <w:rPr>
          <w:rFonts w:ascii="Calibri" w:hAnsi="Calibri" w:cs="Calibri"/>
          <w:sz w:val="8"/>
          <w:szCs w:val="8"/>
          <w:lang w:val="en-US"/>
        </w:rPr>
      </w:pPr>
    </w:p>
    <w:p w14:paraId="38BE7AA0" w14:textId="77777777" w:rsidR="00FC4A79" w:rsidRDefault="007939DF" w:rsidP="007939DF">
      <w:pPr>
        <w:pStyle w:val="infotekst"/>
        <w:spacing w:before="0" w:beforeAutospacing="0" w:after="0" w:afterAutospacing="0"/>
        <w:ind w:left="0"/>
        <w:rPr>
          <w:rFonts w:ascii="Calibri" w:hAnsi="Calibri" w:cs="Calibri"/>
          <w:b/>
          <w:bCs/>
          <w:lang w:val="en-US"/>
        </w:rPr>
      </w:pPr>
      <w:r>
        <w:rPr>
          <w:rFonts w:ascii="Calibri" w:hAnsi="Calibri" w:cs="Calibri"/>
          <w:lang w:val="en-US"/>
        </w:rPr>
        <w:t>Date</w:t>
      </w:r>
      <w:r w:rsidR="00FC4A79">
        <w:rPr>
          <w:rFonts w:ascii="Calibri" w:hAnsi="Calibri" w:cs="Calibri"/>
          <w:lang w:val="en-US"/>
        </w:rPr>
        <w:t>:</w:t>
      </w:r>
      <w:r>
        <w:rPr>
          <w:rFonts w:ascii="Calibri" w:hAnsi="Calibri" w:cs="Calibri"/>
          <w:b/>
          <w:bCs/>
          <w:lang w:val="en-US"/>
        </w:rPr>
        <w:tab/>
      </w:r>
      <w:r w:rsidR="00A82AA1">
        <w:rPr>
          <w:rFonts w:ascii="Calibri" w:hAnsi="Calibri" w:cs="Calibri"/>
          <w:b/>
          <w:bCs/>
          <w:lang w:val="en-US"/>
        </w:rPr>
        <w:t>Thursday April</w:t>
      </w:r>
      <w:r w:rsidR="006463A1">
        <w:rPr>
          <w:rFonts w:ascii="Calibri" w:hAnsi="Calibri" w:cs="Calibri"/>
          <w:b/>
          <w:bCs/>
          <w:lang w:val="en-US"/>
        </w:rPr>
        <w:t xml:space="preserve"> </w:t>
      </w:r>
      <w:r w:rsidR="00D95C2E">
        <w:rPr>
          <w:rFonts w:ascii="Calibri" w:hAnsi="Calibri" w:cs="Calibri"/>
          <w:b/>
          <w:bCs/>
          <w:lang w:val="en-US"/>
        </w:rPr>
        <w:t>1</w:t>
      </w:r>
      <w:r w:rsidR="00A82AA1">
        <w:rPr>
          <w:rFonts w:ascii="Calibri" w:hAnsi="Calibri" w:cs="Calibri"/>
          <w:b/>
          <w:bCs/>
          <w:lang w:val="en-US"/>
        </w:rPr>
        <w:t>8</w:t>
      </w:r>
      <w:r w:rsidR="004A7F07">
        <w:rPr>
          <w:rFonts w:ascii="Calibri" w:hAnsi="Calibri" w:cs="Calibri"/>
          <w:b/>
          <w:bCs/>
          <w:vertAlign w:val="superscript"/>
          <w:lang w:val="en-US"/>
        </w:rPr>
        <w:t>th</w:t>
      </w:r>
      <w:r w:rsidR="00D66159">
        <w:rPr>
          <w:rFonts w:ascii="Calibri" w:hAnsi="Calibri" w:cs="Calibri"/>
          <w:b/>
          <w:bCs/>
          <w:lang w:val="en-US"/>
        </w:rPr>
        <w:t>, 20</w:t>
      </w:r>
      <w:r w:rsidR="004A7F07">
        <w:rPr>
          <w:rFonts w:ascii="Calibri" w:hAnsi="Calibri" w:cs="Calibri"/>
          <w:b/>
          <w:bCs/>
          <w:lang w:val="en-US"/>
        </w:rPr>
        <w:t>2</w:t>
      </w:r>
      <w:r w:rsidR="00A82AA1">
        <w:rPr>
          <w:rFonts w:ascii="Calibri" w:hAnsi="Calibri" w:cs="Calibri"/>
          <w:b/>
          <w:bCs/>
          <w:lang w:val="en-US"/>
        </w:rPr>
        <w:t>4</w:t>
      </w:r>
      <w:r w:rsidR="006463A1">
        <w:rPr>
          <w:rFonts w:ascii="Calibri" w:hAnsi="Calibri" w:cs="Calibri"/>
          <w:b/>
          <w:bCs/>
          <w:lang w:val="en-US"/>
        </w:rPr>
        <w:t>, from 1</w:t>
      </w:r>
      <w:r w:rsidR="00A82AA1">
        <w:rPr>
          <w:rFonts w:ascii="Calibri" w:hAnsi="Calibri" w:cs="Calibri"/>
          <w:b/>
          <w:bCs/>
          <w:lang w:val="en-US"/>
        </w:rPr>
        <w:t>3</w:t>
      </w:r>
      <w:r w:rsidR="00D66159">
        <w:rPr>
          <w:rFonts w:ascii="Calibri" w:hAnsi="Calibri" w:cs="Calibri"/>
          <w:b/>
          <w:bCs/>
          <w:lang w:val="en-US"/>
        </w:rPr>
        <w:t xml:space="preserve"> h till </w:t>
      </w:r>
      <w:r w:rsidR="004A7F07">
        <w:rPr>
          <w:rFonts w:ascii="Calibri" w:hAnsi="Calibri" w:cs="Calibri"/>
          <w:b/>
          <w:bCs/>
          <w:lang w:val="en-US"/>
        </w:rPr>
        <w:t>16</w:t>
      </w:r>
      <w:r w:rsidR="00D66159">
        <w:rPr>
          <w:rFonts w:ascii="Calibri" w:hAnsi="Calibri" w:cs="Calibri"/>
          <w:b/>
          <w:bCs/>
          <w:lang w:val="en-US"/>
        </w:rPr>
        <w:t xml:space="preserve"> h</w:t>
      </w:r>
    </w:p>
    <w:p w14:paraId="7E732955" w14:textId="77777777" w:rsidR="00A82AA1" w:rsidRDefault="00A82AA1" w:rsidP="00A82AA1">
      <w:pPr>
        <w:pStyle w:val="infotekst"/>
        <w:spacing w:before="0" w:beforeAutospacing="0" w:after="0" w:afterAutospacing="0"/>
        <w:ind w:left="0"/>
        <w:rPr>
          <w:rFonts w:ascii="Calibri" w:hAnsi="Calibri" w:cs="Calibri"/>
          <w:b/>
          <w:bCs/>
          <w:lang w:val="en-US"/>
        </w:rPr>
      </w:pPr>
      <w:r>
        <w:rPr>
          <w:rFonts w:ascii="Calibri" w:hAnsi="Calibri" w:cs="Calibri"/>
          <w:b/>
          <w:bCs/>
          <w:lang w:val="en-US"/>
        </w:rPr>
        <w:tab/>
        <w:t>Thursday April 25</w:t>
      </w:r>
      <w:r>
        <w:rPr>
          <w:rFonts w:ascii="Calibri" w:hAnsi="Calibri" w:cs="Calibri"/>
          <w:b/>
          <w:bCs/>
          <w:vertAlign w:val="superscript"/>
          <w:lang w:val="en-US"/>
        </w:rPr>
        <w:t>th</w:t>
      </w:r>
      <w:r>
        <w:rPr>
          <w:rFonts w:ascii="Calibri" w:hAnsi="Calibri" w:cs="Calibri"/>
          <w:b/>
          <w:bCs/>
          <w:lang w:val="en-US"/>
        </w:rPr>
        <w:t>, 2024, from 13 h till 16 h</w:t>
      </w:r>
    </w:p>
    <w:p w14:paraId="2305A096" w14:textId="77777777" w:rsidR="00FC4A79" w:rsidRDefault="00FC4A79">
      <w:pPr>
        <w:pStyle w:val="infotekst"/>
        <w:spacing w:before="0" w:beforeAutospacing="0" w:after="0" w:afterAutospacing="0"/>
        <w:ind w:left="0"/>
        <w:rPr>
          <w:rFonts w:ascii="Calibri" w:hAnsi="Calibri" w:cs="Calibri"/>
          <w:sz w:val="8"/>
          <w:szCs w:val="8"/>
          <w:lang w:val="en-US"/>
        </w:rPr>
      </w:pPr>
    </w:p>
    <w:p w14:paraId="29EE53F7" w14:textId="77777777" w:rsidR="00A82AA1" w:rsidRPr="00AF2F85" w:rsidRDefault="00A82AA1" w:rsidP="00AF2F85">
      <w:pPr>
        <w:pStyle w:val="infotekst"/>
        <w:spacing w:before="0" w:beforeAutospacing="0" w:after="0" w:afterAutospacing="0"/>
        <w:ind w:left="0" w:firstLine="720"/>
        <w:rPr>
          <w:rFonts w:ascii="Calibri" w:hAnsi="Calibri" w:cs="Calibri"/>
          <w:b/>
          <w:bCs/>
          <w:lang w:val="en-US"/>
        </w:rPr>
      </w:pPr>
      <w:r w:rsidRPr="00AF2F85">
        <w:rPr>
          <w:rFonts w:ascii="Calibri" w:hAnsi="Calibri" w:cs="Calibri"/>
          <w:b/>
          <w:bCs/>
          <w:lang w:val="en-US"/>
        </w:rPr>
        <w:t>Each group should participate to at least the session in which they present their topic</w:t>
      </w:r>
      <w:r w:rsidR="000A1D00" w:rsidRPr="00AF2F85">
        <w:rPr>
          <w:rFonts w:ascii="Calibri" w:hAnsi="Calibri" w:cs="Calibri"/>
          <w:b/>
          <w:bCs/>
          <w:lang w:val="en-US"/>
        </w:rPr>
        <w:t>.</w:t>
      </w:r>
    </w:p>
    <w:p w14:paraId="3717EA6C" w14:textId="77777777" w:rsidR="00D7685C" w:rsidRDefault="00FC4A79" w:rsidP="00130A2D">
      <w:pPr>
        <w:pStyle w:val="infotekst"/>
        <w:spacing w:before="80" w:beforeAutospacing="0" w:after="0" w:afterAutospacing="0" w:line="300" w:lineRule="atLeast"/>
        <w:ind w:left="0"/>
        <w:rPr>
          <w:rFonts w:ascii="Calibri" w:hAnsi="Calibri" w:cs="Calibri"/>
          <w:bCs/>
          <w:lang w:val="en-US"/>
        </w:rPr>
      </w:pPr>
      <w:r>
        <w:rPr>
          <w:rFonts w:ascii="Calibri" w:hAnsi="Calibri" w:cs="Calibri"/>
          <w:b/>
          <w:bCs/>
          <w:u w:val="single"/>
          <w:lang w:val="en-US"/>
        </w:rPr>
        <w:t>Evaluati</w:t>
      </w:r>
      <w:r w:rsidR="007939DF">
        <w:rPr>
          <w:rFonts w:ascii="Calibri" w:hAnsi="Calibri" w:cs="Calibri"/>
          <w:b/>
          <w:bCs/>
          <w:u w:val="single"/>
          <w:lang w:val="en-US"/>
        </w:rPr>
        <w:t>on</w:t>
      </w:r>
      <w:r>
        <w:rPr>
          <w:rFonts w:ascii="Calibri" w:hAnsi="Calibri" w:cs="Calibri"/>
          <w:b/>
          <w:bCs/>
          <w:u w:val="single"/>
          <w:lang w:val="en-US"/>
        </w:rPr>
        <w:t>:</w:t>
      </w:r>
      <w:r w:rsidR="007939DF">
        <w:rPr>
          <w:rFonts w:ascii="Calibri" w:hAnsi="Calibri" w:cs="Calibri"/>
          <w:b/>
          <w:bCs/>
          <w:lang w:val="en-US"/>
        </w:rPr>
        <w:t xml:space="preserve">  </w:t>
      </w:r>
      <w:r w:rsidR="001E22C4">
        <w:rPr>
          <w:rFonts w:ascii="Calibri" w:hAnsi="Calibri" w:cs="Calibri"/>
          <w:bCs/>
          <w:lang w:val="en-US"/>
        </w:rPr>
        <w:t>3</w:t>
      </w:r>
      <w:r>
        <w:rPr>
          <w:rFonts w:ascii="Calibri" w:hAnsi="Calibri" w:cs="Calibri"/>
          <w:bCs/>
          <w:lang w:val="en-US"/>
        </w:rPr>
        <w:t xml:space="preserve"> </w:t>
      </w:r>
      <w:r w:rsidR="00AF2F85">
        <w:rPr>
          <w:rFonts w:ascii="Calibri" w:hAnsi="Calibri" w:cs="Calibri"/>
          <w:bCs/>
          <w:lang w:val="en-US"/>
        </w:rPr>
        <w:t xml:space="preserve">out </w:t>
      </w:r>
      <w:r w:rsidR="007939DF">
        <w:rPr>
          <w:rFonts w:ascii="Calibri" w:hAnsi="Calibri" w:cs="Calibri"/>
          <w:bCs/>
          <w:lang w:val="en-US"/>
        </w:rPr>
        <w:t>of the total of</w:t>
      </w:r>
      <w:r>
        <w:rPr>
          <w:rFonts w:ascii="Calibri" w:hAnsi="Calibri" w:cs="Calibri"/>
          <w:bCs/>
          <w:lang w:val="en-US"/>
        </w:rPr>
        <w:t xml:space="preserve"> 20</w:t>
      </w:r>
      <w:r w:rsidR="007939DF">
        <w:rPr>
          <w:rFonts w:ascii="Calibri" w:hAnsi="Calibri" w:cs="Calibri"/>
          <w:bCs/>
          <w:lang w:val="en-US"/>
        </w:rPr>
        <w:t xml:space="preserve"> points for the course will be based on this presentation</w:t>
      </w:r>
      <w:r>
        <w:rPr>
          <w:rFonts w:ascii="Calibri" w:hAnsi="Calibri" w:cs="Calibri"/>
          <w:bCs/>
          <w:lang w:val="en-US"/>
        </w:rPr>
        <w:t xml:space="preserve"> (</w:t>
      </w:r>
      <w:r w:rsidR="007939DF">
        <w:rPr>
          <w:rFonts w:ascii="Calibri" w:hAnsi="Calibri" w:cs="Calibri"/>
          <w:bCs/>
          <w:lang w:val="en-US"/>
        </w:rPr>
        <w:t xml:space="preserve">content and format of </w:t>
      </w:r>
      <w:r w:rsidR="00D66159">
        <w:rPr>
          <w:rFonts w:ascii="Calibri" w:hAnsi="Calibri" w:cs="Calibri"/>
          <w:bCs/>
          <w:lang w:val="en-US"/>
        </w:rPr>
        <w:t xml:space="preserve">the </w:t>
      </w:r>
      <w:r w:rsidR="007939DF">
        <w:rPr>
          <w:rFonts w:ascii="Calibri" w:hAnsi="Calibri" w:cs="Calibri"/>
          <w:bCs/>
          <w:lang w:val="en-US"/>
        </w:rPr>
        <w:t xml:space="preserve">presentation, </w:t>
      </w:r>
      <w:r w:rsidR="001E22C4">
        <w:rPr>
          <w:rFonts w:ascii="Calibri" w:hAnsi="Calibri" w:cs="Calibri"/>
          <w:bCs/>
          <w:lang w:val="en-US"/>
        </w:rPr>
        <w:t xml:space="preserve">answering of questions, asking questions after </w:t>
      </w:r>
      <w:r w:rsidR="007939DF">
        <w:rPr>
          <w:rFonts w:ascii="Calibri" w:hAnsi="Calibri" w:cs="Calibri"/>
          <w:bCs/>
          <w:lang w:val="en-US"/>
        </w:rPr>
        <w:t xml:space="preserve">other </w:t>
      </w:r>
      <w:r w:rsidR="001E22C4">
        <w:rPr>
          <w:rFonts w:ascii="Calibri" w:hAnsi="Calibri" w:cs="Calibri"/>
          <w:bCs/>
          <w:lang w:val="en-US"/>
        </w:rPr>
        <w:t>presentations</w:t>
      </w:r>
      <w:r w:rsidR="007939DF">
        <w:rPr>
          <w:rFonts w:ascii="Calibri" w:hAnsi="Calibri" w:cs="Calibri"/>
          <w:bCs/>
          <w:lang w:val="en-US"/>
        </w:rPr>
        <w:t xml:space="preserve">, </w:t>
      </w:r>
      <w:r>
        <w:rPr>
          <w:rFonts w:ascii="Calibri" w:hAnsi="Calibri" w:cs="Calibri"/>
          <w:bCs/>
          <w:lang w:val="en-US"/>
        </w:rPr>
        <w:t>…).</w:t>
      </w:r>
    </w:p>
    <w:p w14:paraId="2B88F3D9" w14:textId="77777777" w:rsidR="002041F8" w:rsidRDefault="002041F8">
      <w:pPr>
        <w:rPr>
          <w:rFonts w:ascii="Calibri" w:hAnsi="Calibri" w:cs="Calibri"/>
          <w:b/>
          <w:bCs/>
          <w:sz w:val="8"/>
          <w:szCs w:val="8"/>
          <w:u w:val="single"/>
          <w:lang w:val="en-US"/>
        </w:rPr>
      </w:pPr>
    </w:p>
    <w:p w14:paraId="3FFF91AA" w14:textId="77777777" w:rsidR="00F81C1C" w:rsidRPr="00AF2F85" w:rsidRDefault="00130A2D" w:rsidP="00130A2D">
      <w:pPr>
        <w:tabs>
          <w:tab w:val="left" w:pos="2068"/>
        </w:tabs>
        <w:rPr>
          <w:rFonts w:ascii="Calibri" w:hAnsi="Calibri" w:cs="Calibri"/>
          <w:b/>
          <w:bCs/>
          <w:u w:val="single"/>
          <w:lang w:val="en-US"/>
        </w:rPr>
      </w:pPr>
      <w:r w:rsidRPr="00AF2F85">
        <w:rPr>
          <w:rFonts w:ascii="Calibri" w:hAnsi="Calibri" w:cs="Calibri"/>
          <w:b/>
          <w:bCs/>
          <w:u w:val="single"/>
          <w:lang w:val="en-US"/>
        </w:rPr>
        <w:t>Top</w:t>
      </w:r>
      <w:r w:rsidR="007939DF" w:rsidRPr="00AF2F85">
        <w:rPr>
          <w:rFonts w:ascii="Calibri" w:hAnsi="Calibri" w:cs="Calibri"/>
          <w:b/>
          <w:bCs/>
          <w:u w:val="single"/>
          <w:lang w:val="en-US"/>
        </w:rPr>
        <w:t>ics</w:t>
      </w:r>
      <w:r w:rsidR="00FC4A79" w:rsidRPr="00AF2F85">
        <w:rPr>
          <w:rFonts w:ascii="Calibri" w:hAnsi="Calibri" w:cs="Calibri"/>
          <w:b/>
          <w:bCs/>
          <w:u w:val="single"/>
          <w:lang w:val="en-US"/>
        </w:rPr>
        <w:t>:</w:t>
      </w:r>
      <w:r w:rsidR="00F81C1C" w:rsidRPr="00AF2F85">
        <w:rPr>
          <w:rFonts w:ascii="Calibri" w:hAnsi="Calibri" w:cs="Calibri"/>
          <w:b/>
          <w:bCs/>
          <w:lang w:val="en-US"/>
        </w:rPr>
        <w:t xml:space="preserve"> </w:t>
      </w:r>
    </w:p>
    <w:p w14:paraId="4A840BB0" w14:textId="77777777" w:rsidR="003839B5" w:rsidRDefault="003839B5" w:rsidP="00923DB8">
      <w:pPr>
        <w:rPr>
          <w:rFonts w:ascii="Calibri" w:hAnsi="Calibri" w:cs="Calibri"/>
          <w:iCs/>
          <w:color w:val="FF0000"/>
          <w:sz w:val="8"/>
          <w:szCs w:val="8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"/>
        <w:gridCol w:w="4206"/>
        <w:gridCol w:w="1783"/>
        <w:gridCol w:w="1658"/>
        <w:gridCol w:w="1658"/>
      </w:tblGrid>
      <w:tr w:rsidR="002A6A23" w14:paraId="16B25DEC" w14:textId="77777777">
        <w:tc>
          <w:tcPr>
            <w:tcW w:w="246" w:type="pct"/>
            <w:shd w:val="clear" w:color="auto" w:fill="auto"/>
          </w:tcPr>
          <w:p w14:paraId="46C12C1D" w14:textId="77777777" w:rsidR="002A6A23" w:rsidRDefault="002A6A23" w:rsidP="00923DB8">
            <w:pPr>
              <w:rPr>
                <w:rFonts w:ascii="Calibri" w:hAnsi="Calibri" w:cs="Calibri"/>
                <w:i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149" w:type="pct"/>
            <w:shd w:val="clear" w:color="auto" w:fill="auto"/>
          </w:tcPr>
          <w:p w14:paraId="7BC631D1" w14:textId="77777777" w:rsidR="002A6A23" w:rsidRDefault="002A6A23" w:rsidP="00923DB8">
            <w:pPr>
              <w:rPr>
                <w:rFonts w:ascii="Calibri" w:hAnsi="Calibri" w:cs="Calibri"/>
                <w:i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11" w:type="pct"/>
            <w:shd w:val="clear" w:color="auto" w:fill="auto"/>
          </w:tcPr>
          <w:p w14:paraId="7D722498" w14:textId="77777777" w:rsidR="002A6A23" w:rsidRDefault="002A6A23" w:rsidP="00923DB8">
            <w:pPr>
              <w:rPr>
                <w:rFonts w:ascii="Calibri" w:hAnsi="Calibri" w:cs="Calibri"/>
                <w:iCs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iCs/>
                <w:color w:val="000000"/>
                <w:sz w:val="22"/>
                <w:szCs w:val="22"/>
                <w:lang w:val="en-US"/>
              </w:rPr>
              <w:t>Knoll 4</w:t>
            </w:r>
            <w:r>
              <w:rPr>
                <w:rFonts w:ascii="Calibri" w:hAnsi="Calibri" w:cs="Calibri"/>
                <w:iCs/>
                <w:color w:val="000000"/>
                <w:sz w:val="22"/>
                <w:szCs w:val="22"/>
                <w:vertAlign w:val="superscript"/>
                <w:lang w:val="en-US"/>
              </w:rPr>
              <w:t>th</w:t>
            </w:r>
            <w:r>
              <w:rPr>
                <w:rFonts w:ascii="Calibri" w:hAnsi="Calibri" w:cs="Calibri"/>
                <w:iCs/>
                <w:color w:val="000000"/>
                <w:sz w:val="22"/>
                <w:szCs w:val="22"/>
                <w:lang w:val="en-US"/>
              </w:rPr>
              <w:t xml:space="preserve"> ed</w:t>
            </w:r>
          </w:p>
        </w:tc>
        <w:tc>
          <w:tcPr>
            <w:tcW w:w="847" w:type="pct"/>
            <w:shd w:val="clear" w:color="auto" w:fill="auto"/>
          </w:tcPr>
          <w:p w14:paraId="1EF2DD39" w14:textId="77777777" w:rsidR="002A6A23" w:rsidRDefault="002A6A23" w:rsidP="00923DB8">
            <w:pPr>
              <w:rPr>
                <w:rFonts w:ascii="Calibri" w:hAnsi="Calibri" w:cs="Calibri"/>
                <w:iCs/>
                <w:color w:val="000000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hAnsi="Calibri" w:cs="Calibri"/>
                <w:iCs/>
                <w:color w:val="000000"/>
                <w:sz w:val="22"/>
                <w:szCs w:val="22"/>
                <w:lang w:val="en-US"/>
              </w:rPr>
              <w:t>Kolanoski</w:t>
            </w:r>
            <w:proofErr w:type="spellEnd"/>
          </w:p>
        </w:tc>
        <w:tc>
          <w:tcPr>
            <w:tcW w:w="847" w:type="pct"/>
            <w:shd w:val="clear" w:color="auto" w:fill="auto"/>
          </w:tcPr>
          <w:p w14:paraId="661D8CE0" w14:textId="77777777" w:rsidR="002A6A23" w:rsidRDefault="002A6A23" w:rsidP="00923DB8">
            <w:pPr>
              <w:rPr>
                <w:rFonts w:ascii="Calibri" w:hAnsi="Calibri" w:cs="Calibri"/>
                <w:iCs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iCs/>
                <w:color w:val="000000"/>
                <w:sz w:val="22"/>
                <w:szCs w:val="22"/>
                <w:lang w:val="en-US"/>
              </w:rPr>
              <w:t>Turner</w:t>
            </w:r>
          </w:p>
        </w:tc>
      </w:tr>
      <w:tr w:rsidR="002A6A23" w:rsidRPr="00AF2F85" w14:paraId="3FF2E7A1" w14:textId="77777777">
        <w:tc>
          <w:tcPr>
            <w:tcW w:w="246" w:type="pct"/>
            <w:shd w:val="clear" w:color="auto" w:fill="auto"/>
          </w:tcPr>
          <w:p w14:paraId="53C9D377" w14:textId="77777777" w:rsidR="002A6A23" w:rsidRPr="00AF2F85" w:rsidRDefault="002A6A23" w:rsidP="00923DB8">
            <w:pPr>
              <w:rPr>
                <w:rFonts w:ascii="Calibri" w:hAnsi="Calibri" w:cs="Calibri"/>
                <w:iCs/>
                <w:color w:val="000000"/>
                <w:sz w:val="20"/>
                <w:szCs w:val="20"/>
                <w:lang w:val="en-US"/>
              </w:rPr>
            </w:pPr>
            <w:r w:rsidRPr="00AF2F85">
              <w:rPr>
                <w:rFonts w:ascii="Calibri" w:hAnsi="Calibri" w:cs="Calibri"/>
                <w:iCs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2149" w:type="pct"/>
            <w:shd w:val="clear" w:color="auto" w:fill="auto"/>
          </w:tcPr>
          <w:p w14:paraId="00C266EF" w14:textId="77777777" w:rsidR="002A6A23" w:rsidRPr="00AF2F85" w:rsidRDefault="002A6A23" w:rsidP="00923DB8">
            <w:pPr>
              <w:rPr>
                <w:rFonts w:ascii="Calibri" w:hAnsi="Calibri" w:cs="Calibri"/>
                <w:iCs/>
                <w:color w:val="000000"/>
                <w:sz w:val="20"/>
                <w:szCs w:val="20"/>
                <w:lang w:val="en-US"/>
              </w:rPr>
            </w:pPr>
            <w:r w:rsidRPr="00AF2F8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Micropattern gas detectors  </w:t>
            </w:r>
          </w:p>
        </w:tc>
        <w:tc>
          <w:tcPr>
            <w:tcW w:w="911" w:type="pct"/>
            <w:shd w:val="clear" w:color="auto" w:fill="auto"/>
          </w:tcPr>
          <w:p w14:paraId="3CF3851D" w14:textId="77777777" w:rsidR="002A6A23" w:rsidRPr="00AF2F85" w:rsidRDefault="002A6A23" w:rsidP="00923DB8">
            <w:pPr>
              <w:rPr>
                <w:rFonts w:ascii="Calibri" w:hAnsi="Calibri" w:cs="Calibri"/>
                <w:iCs/>
                <w:color w:val="000000"/>
                <w:sz w:val="20"/>
                <w:szCs w:val="20"/>
                <w:lang w:val="en-US"/>
              </w:rPr>
            </w:pPr>
            <w:r w:rsidRPr="00AF2F85">
              <w:rPr>
                <w:rFonts w:ascii="Calibri" w:hAnsi="Calibri" w:cs="Calibri"/>
                <w:sz w:val="20"/>
                <w:szCs w:val="20"/>
                <w:lang w:val="en-US"/>
              </w:rPr>
              <w:t>p.195-202</w:t>
            </w:r>
          </w:p>
        </w:tc>
        <w:tc>
          <w:tcPr>
            <w:tcW w:w="847" w:type="pct"/>
            <w:shd w:val="clear" w:color="auto" w:fill="auto"/>
          </w:tcPr>
          <w:p w14:paraId="65467C68" w14:textId="77777777" w:rsidR="002A6A23" w:rsidRPr="00AF2F85" w:rsidRDefault="002A6A23" w:rsidP="00923DB8">
            <w:pPr>
              <w:rPr>
                <w:rFonts w:ascii="Calibri" w:hAnsi="Calibri" w:cs="Calibri"/>
                <w:iCs/>
                <w:color w:val="000000"/>
                <w:sz w:val="20"/>
                <w:szCs w:val="20"/>
                <w:lang w:val="en-US"/>
              </w:rPr>
            </w:pPr>
            <w:r w:rsidRPr="00AF2F85">
              <w:rPr>
                <w:rFonts w:ascii="Calibri" w:hAnsi="Calibri" w:cs="Calibri"/>
                <w:sz w:val="20"/>
                <w:szCs w:val="20"/>
                <w:lang w:val="en-US"/>
              </w:rPr>
              <w:t>p. 214-221</w:t>
            </w:r>
            <w:r w:rsidRPr="00AF2F85">
              <w:rPr>
                <w:rFonts w:ascii="Calibri" w:hAnsi="Calibri" w:cs="Calibri"/>
                <w:sz w:val="20"/>
                <w:szCs w:val="20"/>
                <w:lang w:val="en-US"/>
              </w:rPr>
              <w:br/>
            </w:r>
          </w:p>
        </w:tc>
        <w:tc>
          <w:tcPr>
            <w:tcW w:w="847" w:type="pct"/>
            <w:shd w:val="clear" w:color="auto" w:fill="auto"/>
          </w:tcPr>
          <w:p w14:paraId="5C1F8309" w14:textId="77777777" w:rsidR="002A6A23" w:rsidRPr="00AF2F85" w:rsidRDefault="002A6A23" w:rsidP="00923DB8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2A6A23" w:rsidRPr="00AF2F85" w14:paraId="6D3B41D5" w14:textId="77777777">
        <w:tc>
          <w:tcPr>
            <w:tcW w:w="246" w:type="pct"/>
            <w:shd w:val="clear" w:color="auto" w:fill="auto"/>
          </w:tcPr>
          <w:p w14:paraId="64ACF2E3" w14:textId="77777777" w:rsidR="002A6A23" w:rsidRPr="00AF2F85" w:rsidRDefault="002A6A23" w:rsidP="00923DB8">
            <w:pPr>
              <w:rPr>
                <w:rFonts w:ascii="Calibri" w:hAnsi="Calibri" w:cs="Calibri"/>
                <w:iCs/>
                <w:color w:val="000000"/>
                <w:sz w:val="20"/>
                <w:szCs w:val="20"/>
                <w:lang w:val="en-US"/>
              </w:rPr>
            </w:pPr>
            <w:r w:rsidRPr="00AF2F85">
              <w:rPr>
                <w:rFonts w:ascii="Calibri" w:hAnsi="Calibri" w:cs="Calibri"/>
                <w:iCs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149" w:type="pct"/>
            <w:shd w:val="clear" w:color="auto" w:fill="auto"/>
          </w:tcPr>
          <w:p w14:paraId="59EEE1C7" w14:textId="77777777" w:rsidR="002A6A23" w:rsidRPr="00AF2F85" w:rsidRDefault="002A6A23" w:rsidP="00923DB8">
            <w:pPr>
              <w:rPr>
                <w:rFonts w:ascii="Calibri" w:hAnsi="Calibri" w:cs="Calibri"/>
                <w:iCs/>
                <w:color w:val="000000"/>
                <w:sz w:val="20"/>
                <w:szCs w:val="20"/>
                <w:lang w:val="en-US"/>
              </w:rPr>
            </w:pPr>
            <w:r w:rsidRPr="00AF2F85">
              <w:rPr>
                <w:rFonts w:ascii="Calibri" w:hAnsi="Calibri" w:cs="Calibri"/>
                <w:sz w:val="20"/>
                <w:szCs w:val="20"/>
                <w:lang w:val="en-US"/>
              </w:rPr>
              <w:t>Position sensitive semiconductor detectors</w:t>
            </w:r>
          </w:p>
        </w:tc>
        <w:tc>
          <w:tcPr>
            <w:tcW w:w="911" w:type="pct"/>
            <w:shd w:val="clear" w:color="auto" w:fill="auto"/>
          </w:tcPr>
          <w:p w14:paraId="3C587E0A" w14:textId="77777777" w:rsidR="002A6A23" w:rsidRPr="00AF2F85" w:rsidRDefault="002A6A23" w:rsidP="00923DB8">
            <w:pPr>
              <w:rPr>
                <w:rFonts w:ascii="Calibri" w:hAnsi="Calibri" w:cs="Calibri"/>
                <w:iCs/>
                <w:color w:val="000000"/>
                <w:sz w:val="20"/>
                <w:szCs w:val="20"/>
                <w:lang w:val="en-US"/>
              </w:rPr>
            </w:pPr>
            <w:r w:rsidRPr="00AF2F85">
              <w:rPr>
                <w:rFonts w:ascii="Calibri" w:hAnsi="Calibri" w:cs="Calibri"/>
                <w:sz w:val="20"/>
                <w:szCs w:val="20"/>
                <w:lang w:val="en-US"/>
              </w:rPr>
              <w:t>p.502-510</w:t>
            </w:r>
            <w:r w:rsidRPr="00AF2F85">
              <w:rPr>
                <w:rFonts w:ascii="Calibri" w:hAnsi="Calibri" w:cs="Calibri"/>
                <w:sz w:val="20"/>
                <w:szCs w:val="20"/>
                <w:lang w:val="en-US"/>
              </w:rPr>
              <w:br/>
            </w:r>
          </w:p>
        </w:tc>
        <w:tc>
          <w:tcPr>
            <w:tcW w:w="847" w:type="pct"/>
            <w:shd w:val="clear" w:color="auto" w:fill="auto"/>
          </w:tcPr>
          <w:p w14:paraId="29E80AF1" w14:textId="77777777" w:rsidR="002A6A23" w:rsidRPr="00AF2F85" w:rsidRDefault="002A6A23" w:rsidP="00923DB8">
            <w:pPr>
              <w:rPr>
                <w:rFonts w:ascii="Calibri" w:hAnsi="Calibri" w:cs="Calibri"/>
                <w:iCs/>
                <w:color w:val="000000"/>
                <w:sz w:val="20"/>
                <w:szCs w:val="20"/>
                <w:lang w:val="en-US"/>
              </w:rPr>
            </w:pPr>
            <w:r w:rsidRPr="00AF2F85">
              <w:rPr>
                <w:rFonts w:ascii="Calibri" w:hAnsi="Calibri" w:cs="Calibri"/>
                <w:iCs/>
                <w:color w:val="000000"/>
                <w:sz w:val="20"/>
                <w:szCs w:val="20"/>
                <w:lang w:val="en-US"/>
              </w:rPr>
              <w:t>p.298 -323</w:t>
            </w:r>
          </w:p>
        </w:tc>
        <w:tc>
          <w:tcPr>
            <w:tcW w:w="847" w:type="pct"/>
            <w:shd w:val="clear" w:color="auto" w:fill="auto"/>
          </w:tcPr>
          <w:p w14:paraId="45F89A10" w14:textId="77777777" w:rsidR="002A6A23" w:rsidRPr="00AF2F85" w:rsidRDefault="002A6A23" w:rsidP="00923DB8">
            <w:pPr>
              <w:rPr>
                <w:rFonts w:ascii="Calibri" w:hAnsi="Calibri" w:cs="Calibri"/>
                <w:iCs/>
                <w:color w:val="000000"/>
                <w:sz w:val="20"/>
                <w:szCs w:val="20"/>
                <w:lang w:val="en-US"/>
              </w:rPr>
            </w:pPr>
          </w:p>
        </w:tc>
      </w:tr>
      <w:tr w:rsidR="002A6A23" w:rsidRPr="00AF2F85" w14:paraId="357961A8" w14:textId="77777777">
        <w:tc>
          <w:tcPr>
            <w:tcW w:w="246" w:type="pct"/>
            <w:shd w:val="clear" w:color="auto" w:fill="auto"/>
          </w:tcPr>
          <w:p w14:paraId="15598969" w14:textId="77777777" w:rsidR="002A6A23" w:rsidRPr="00AF2F85" w:rsidRDefault="002A6A23" w:rsidP="00923DB8">
            <w:pPr>
              <w:rPr>
                <w:rFonts w:ascii="Calibri" w:hAnsi="Calibri" w:cs="Calibri"/>
                <w:iCs/>
                <w:color w:val="000000"/>
                <w:sz w:val="20"/>
                <w:szCs w:val="20"/>
                <w:lang w:val="en-US"/>
              </w:rPr>
            </w:pPr>
            <w:r w:rsidRPr="00AF2F85">
              <w:rPr>
                <w:rFonts w:ascii="Calibri" w:hAnsi="Calibri" w:cs="Calibri"/>
                <w:iCs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2149" w:type="pct"/>
            <w:shd w:val="clear" w:color="auto" w:fill="auto"/>
          </w:tcPr>
          <w:p w14:paraId="26F92C88" w14:textId="77777777" w:rsidR="002A6A23" w:rsidRPr="00AF2F85" w:rsidRDefault="002A6A23" w:rsidP="00923DB8">
            <w:pPr>
              <w:rPr>
                <w:rFonts w:ascii="Calibri" w:hAnsi="Calibri" w:cs="Calibri"/>
                <w:iCs/>
                <w:color w:val="000000"/>
                <w:sz w:val="20"/>
                <w:szCs w:val="20"/>
                <w:lang w:val="en-US"/>
              </w:rPr>
            </w:pPr>
            <w:r w:rsidRPr="00AF2F85">
              <w:rPr>
                <w:rFonts w:ascii="Calibri" w:hAnsi="Calibri" w:cs="Calibri"/>
                <w:sz w:val="20"/>
                <w:szCs w:val="20"/>
                <w:lang w:val="en-US"/>
              </w:rPr>
              <w:t>Cryogenic and superconducting detectors</w:t>
            </w:r>
            <w:r w:rsidRPr="00AF2F85">
              <w:rPr>
                <w:rFonts w:ascii="Calibri" w:hAnsi="Calibri" w:cs="Calibri"/>
                <w:sz w:val="20"/>
                <w:szCs w:val="20"/>
                <w:lang w:val="en-US"/>
              </w:rPr>
              <w:br/>
            </w:r>
          </w:p>
        </w:tc>
        <w:tc>
          <w:tcPr>
            <w:tcW w:w="911" w:type="pct"/>
            <w:shd w:val="clear" w:color="auto" w:fill="auto"/>
          </w:tcPr>
          <w:p w14:paraId="402E1767" w14:textId="77777777" w:rsidR="002A6A23" w:rsidRPr="00AF2F85" w:rsidRDefault="002A6A23" w:rsidP="00923DB8">
            <w:pPr>
              <w:rPr>
                <w:rFonts w:ascii="Calibri" w:hAnsi="Calibri" w:cs="Calibri"/>
                <w:iCs/>
                <w:color w:val="000000"/>
                <w:sz w:val="20"/>
                <w:szCs w:val="20"/>
                <w:lang w:val="en-US"/>
              </w:rPr>
            </w:pPr>
            <w:r w:rsidRPr="00AF2F85">
              <w:rPr>
                <w:rFonts w:ascii="Calibri" w:hAnsi="Calibri" w:cs="Calibri"/>
                <w:sz w:val="20"/>
                <w:szCs w:val="20"/>
                <w:lang w:val="en-US"/>
              </w:rPr>
              <w:t>p. 741-748</w:t>
            </w:r>
          </w:p>
        </w:tc>
        <w:tc>
          <w:tcPr>
            <w:tcW w:w="847" w:type="pct"/>
            <w:shd w:val="clear" w:color="auto" w:fill="auto"/>
          </w:tcPr>
          <w:p w14:paraId="43449486" w14:textId="77777777" w:rsidR="002A6A23" w:rsidRPr="00AF2F85" w:rsidRDefault="002A6A23" w:rsidP="00923DB8">
            <w:pPr>
              <w:rPr>
                <w:rFonts w:ascii="Calibri" w:hAnsi="Calibri" w:cs="Calibri"/>
                <w:iCs/>
                <w:color w:val="000000"/>
                <w:sz w:val="20"/>
                <w:szCs w:val="20"/>
                <w:lang w:val="en-US"/>
              </w:rPr>
            </w:pPr>
            <w:r w:rsidRPr="00AF2F85">
              <w:rPr>
                <w:rFonts w:ascii="Calibri" w:hAnsi="Calibri" w:cs="Calibri"/>
                <w:iCs/>
                <w:color w:val="000000"/>
                <w:sz w:val="20"/>
                <w:szCs w:val="20"/>
                <w:lang w:val="en-US"/>
              </w:rPr>
              <w:t>p.704-713</w:t>
            </w:r>
          </w:p>
        </w:tc>
        <w:tc>
          <w:tcPr>
            <w:tcW w:w="847" w:type="pct"/>
            <w:shd w:val="clear" w:color="auto" w:fill="auto"/>
          </w:tcPr>
          <w:p w14:paraId="3902A4CF" w14:textId="77777777" w:rsidR="002A6A23" w:rsidRPr="00AF2F85" w:rsidRDefault="002A6A23" w:rsidP="00923DB8">
            <w:pPr>
              <w:rPr>
                <w:rFonts w:ascii="Calibri" w:hAnsi="Calibri" w:cs="Calibri"/>
                <w:iCs/>
                <w:color w:val="000000"/>
                <w:sz w:val="20"/>
                <w:szCs w:val="20"/>
                <w:lang w:val="en-US"/>
              </w:rPr>
            </w:pPr>
          </w:p>
        </w:tc>
      </w:tr>
      <w:tr w:rsidR="002A6A23" w:rsidRPr="00AF2F85" w14:paraId="438B408A" w14:textId="77777777">
        <w:tc>
          <w:tcPr>
            <w:tcW w:w="246" w:type="pct"/>
            <w:shd w:val="clear" w:color="auto" w:fill="auto"/>
          </w:tcPr>
          <w:p w14:paraId="0CA43650" w14:textId="77777777" w:rsidR="002A6A23" w:rsidRPr="00AF2F85" w:rsidRDefault="002A6A23" w:rsidP="00923DB8">
            <w:pPr>
              <w:rPr>
                <w:rFonts w:ascii="Calibri" w:hAnsi="Calibri" w:cs="Calibri"/>
                <w:iCs/>
                <w:color w:val="000000"/>
                <w:sz w:val="20"/>
                <w:szCs w:val="20"/>
                <w:lang w:val="en-US"/>
              </w:rPr>
            </w:pPr>
            <w:r w:rsidRPr="00AF2F85">
              <w:rPr>
                <w:rFonts w:ascii="Calibri" w:hAnsi="Calibri" w:cs="Calibri"/>
                <w:iCs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149" w:type="pct"/>
            <w:shd w:val="clear" w:color="auto" w:fill="auto"/>
          </w:tcPr>
          <w:p w14:paraId="12C44B18" w14:textId="77777777" w:rsidR="002A6A23" w:rsidRPr="00AF2F85" w:rsidRDefault="002A6A23" w:rsidP="00923DB8">
            <w:pPr>
              <w:rPr>
                <w:rFonts w:ascii="Calibri" w:hAnsi="Calibri" w:cs="Calibri"/>
                <w:iCs/>
                <w:color w:val="000000"/>
                <w:sz w:val="20"/>
                <w:szCs w:val="20"/>
                <w:lang w:val="nl-BE"/>
              </w:rPr>
            </w:pPr>
            <w:r w:rsidRPr="00AF2F85">
              <w:rPr>
                <w:rFonts w:ascii="Calibri" w:hAnsi="Calibri" w:cs="Calibri"/>
                <w:sz w:val="20"/>
                <w:szCs w:val="20"/>
                <w:lang w:val="nl-BE"/>
              </w:rPr>
              <w:t>CdTe, HgI</w:t>
            </w:r>
            <w:r w:rsidRPr="00AF2F85">
              <w:rPr>
                <w:rFonts w:ascii="Calibri" w:hAnsi="Calibri" w:cs="Calibri"/>
                <w:sz w:val="20"/>
                <w:szCs w:val="20"/>
                <w:vertAlign w:val="subscript"/>
                <w:lang w:val="nl-BE"/>
              </w:rPr>
              <w:t>2</w:t>
            </w:r>
            <w:r w:rsidRPr="00AF2F85">
              <w:rPr>
                <w:rFonts w:ascii="Calibri" w:hAnsi="Calibri" w:cs="Calibri"/>
                <w:sz w:val="20"/>
                <w:szCs w:val="20"/>
                <w:lang w:val="nl-BE"/>
              </w:rPr>
              <w:t xml:space="preserve"> en CdZnTe detectors</w:t>
            </w:r>
            <w:r w:rsidRPr="00AF2F85">
              <w:rPr>
                <w:rFonts w:ascii="Calibri" w:hAnsi="Calibri" w:cs="Calibri"/>
                <w:sz w:val="20"/>
                <w:szCs w:val="20"/>
                <w:lang w:val="nl-BE"/>
              </w:rPr>
              <w:br/>
            </w:r>
          </w:p>
        </w:tc>
        <w:tc>
          <w:tcPr>
            <w:tcW w:w="911" w:type="pct"/>
            <w:shd w:val="clear" w:color="auto" w:fill="auto"/>
          </w:tcPr>
          <w:p w14:paraId="0F819BC2" w14:textId="77777777" w:rsidR="002A6A23" w:rsidRPr="00AF2F85" w:rsidRDefault="002A6A23" w:rsidP="00923DB8">
            <w:pPr>
              <w:rPr>
                <w:rFonts w:ascii="Calibri" w:hAnsi="Calibri" w:cs="Calibri"/>
                <w:iCs/>
                <w:color w:val="000000"/>
                <w:sz w:val="20"/>
                <w:szCs w:val="20"/>
                <w:lang w:val="en-US"/>
              </w:rPr>
            </w:pPr>
            <w:r w:rsidRPr="00AF2F85">
              <w:rPr>
                <w:rFonts w:ascii="Calibri" w:hAnsi="Calibri" w:cs="Calibri"/>
                <w:sz w:val="20"/>
                <w:szCs w:val="20"/>
                <w:lang w:val="en-US"/>
              </w:rPr>
              <w:t>p. 491-497</w:t>
            </w:r>
            <w:r w:rsidRPr="00AF2F85">
              <w:rPr>
                <w:rFonts w:ascii="Calibri" w:hAnsi="Calibri" w:cs="Calibri"/>
                <w:sz w:val="20"/>
                <w:szCs w:val="20"/>
                <w:lang w:val="en-US"/>
              </w:rPr>
              <w:br/>
            </w:r>
            <w:r w:rsidRPr="00AF2F85">
              <w:rPr>
                <w:rFonts w:ascii="Calibri" w:hAnsi="Calibri" w:cs="Calibri"/>
                <w:iCs/>
                <w:color w:val="000000"/>
                <w:sz w:val="20"/>
                <w:szCs w:val="20"/>
                <w:lang w:val="en-US"/>
              </w:rPr>
              <w:t>p. 485-491 (</w:t>
            </w:r>
            <w:proofErr w:type="spellStart"/>
            <w:r w:rsidRPr="00AF2F85">
              <w:rPr>
                <w:rFonts w:ascii="Calibri" w:hAnsi="Calibri" w:cs="Calibri"/>
                <w:iCs/>
                <w:color w:val="000000"/>
                <w:sz w:val="20"/>
                <w:szCs w:val="20"/>
                <w:lang w:val="en-US"/>
              </w:rPr>
              <w:t>bkg</w:t>
            </w:r>
            <w:proofErr w:type="spellEnd"/>
            <w:r w:rsidRPr="00AF2F85">
              <w:rPr>
                <w:rFonts w:ascii="Calibri" w:hAnsi="Calibri" w:cs="Calibri"/>
                <w:iCs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847" w:type="pct"/>
            <w:shd w:val="clear" w:color="auto" w:fill="auto"/>
          </w:tcPr>
          <w:p w14:paraId="7A411240" w14:textId="77777777" w:rsidR="002A6A23" w:rsidRPr="00AF2F85" w:rsidRDefault="002A6A23" w:rsidP="00923DB8">
            <w:pPr>
              <w:rPr>
                <w:rFonts w:ascii="Calibri" w:hAnsi="Calibri" w:cs="Calibri"/>
                <w:iCs/>
                <w:color w:val="000000"/>
                <w:sz w:val="20"/>
                <w:szCs w:val="20"/>
                <w:lang w:val="en-US"/>
              </w:rPr>
            </w:pPr>
            <w:r w:rsidRPr="00AF2F85">
              <w:rPr>
                <w:rFonts w:ascii="Calibri" w:hAnsi="Calibri" w:cs="Calibri"/>
                <w:iCs/>
                <w:color w:val="000000"/>
                <w:sz w:val="20"/>
                <w:szCs w:val="20"/>
                <w:lang w:val="en-US"/>
              </w:rPr>
              <w:t>p. 363-371</w:t>
            </w:r>
          </w:p>
        </w:tc>
        <w:tc>
          <w:tcPr>
            <w:tcW w:w="847" w:type="pct"/>
            <w:shd w:val="clear" w:color="auto" w:fill="auto"/>
          </w:tcPr>
          <w:p w14:paraId="2D662AF8" w14:textId="77777777" w:rsidR="002A6A23" w:rsidRPr="00AF2F85" w:rsidRDefault="002A6A23" w:rsidP="00923DB8">
            <w:pPr>
              <w:rPr>
                <w:rFonts w:ascii="Calibri" w:hAnsi="Calibri" w:cs="Calibri"/>
                <w:iCs/>
                <w:color w:val="000000"/>
                <w:sz w:val="20"/>
                <w:szCs w:val="20"/>
                <w:lang w:val="en-US"/>
              </w:rPr>
            </w:pPr>
          </w:p>
        </w:tc>
      </w:tr>
      <w:tr w:rsidR="002A6A23" w:rsidRPr="00AF2F85" w14:paraId="18940178" w14:textId="77777777">
        <w:tc>
          <w:tcPr>
            <w:tcW w:w="246" w:type="pct"/>
            <w:shd w:val="clear" w:color="auto" w:fill="auto"/>
          </w:tcPr>
          <w:p w14:paraId="5037BCCF" w14:textId="77777777" w:rsidR="002A6A23" w:rsidRPr="00AF2F85" w:rsidRDefault="002A6A23" w:rsidP="00923DB8">
            <w:pPr>
              <w:rPr>
                <w:rFonts w:ascii="Calibri" w:hAnsi="Calibri" w:cs="Calibri"/>
                <w:iCs/>
                <w:color w:val="000000"/>
                <w:sz w:val="20"/>
                <w:szCs w:val="20"/>
                <w:lang w:val="en-US"/>
              </w:rPr>
            </w:pPr>
            <w:r w:rsidRPr="00AF2F85">
              <w:rPr>
                <w:rFonts w:ascii="Calibri" w:hAnsi="Calibri" w:cs="Calibri"/>
                <w:iCs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2149" w:type="pct"/>
            <w:shd w:val="clear" w:color="auto" w:fill="auto"/>
          </w:tcPr>
          <w:p w14:paraId="05532067" w14:textId="77777777" w:rsidR="002A6A23" w:rsidRPr="00AF2F85" w:rsidRDefault="002A6A23" w:rsidP="00923DB8">
            <w:pPr>
              <w:rPr>
                <w:rFonts w:ascii="Calibri" w:hAnsi="Calibri" w:cs="Calibri"/>
                <w:iCs/>
                <w:color w:val="000000"/>
                <w:sz w:val="20"/>
                <w:szCs w:val="20"/>
                <w:lang w:val="en-US"/>
              </w:rPr>
            </w:pPr>
            <w:r w:rsidRPr="00AF2F85">
              <w:rPr>
                <w:rFonts w:ascii="Calibri" w:hAnsi="Calibri" w:cs="Calibri"/>
                <w:sz w:val="20"/>
                <w:szCs w:val="20"/>
                <w:lang w:val="en-US"/>
              </w:rPr>
              <w:t>CCD-detectors</w:t>
            </w:r>
          </w:p>
        </w:tc>
        <w:tc>
          <w:tcPr>
            <w:tcW w:w="911" w:type="pct"/>
            <w:shd w:val="clear" w:color="auto" w:fill="auto"/>
          </w:tcPr>
          <w:p w14:paraId="610EC2AB" w14:textId="77777777" w:rsidR="002A6A23" w:rsidRPr="00AF2F85" w:rsidRDefault="002A6A23" w:rsidP="00923DB8">
            <w:pPr>
              <w:rPr>
                <w:rFonts w:ascii="Calibri" w:hAnsi="Calibri" w:cs="Calibri"/>
                <w:iCs/>
                <w:color w:val="000000"/>
                <w:sz w:val="20"/>
                <w:szCs w:val="20"/>
                <w:lang w:val="en-US"/>
              </w:rPr>
            </w:pPr>
            <w:r w:rsidRPr="00AF2F85">
              <w:rPr>
                <w:rFonts w:ascii="Calibri" w:hAnsi="Calibri" w:cs="Calibri"/>
                <w:sz w:val="20"/>
                <w:szCs w:val="20"/>
                <w:lang w:val="en-US"/>
              </w:rPr>
              <w:t>p. 502-503,</w:t>
            </w:r>
            <w:r w:rsidRPr="00AF2F85">
              <w:rPr>
                <w:rFonts w:ascii="Calibri" w:hAnsi="Calibri" w:cs="Calibri"/>
                <w:sz w:val="20"/>
                <w:szCs w:val="20"/>
                <w:lang w:val="en-US"/>
              </w:rPr>
              <w:br/>
              <w:t>p. 507-510</w:t>
            </w:r>
          </w:p>
        </w:tc>
        <w:tc>
          <w:tcPr>
            <w:tcW w:w="847" w:type="pct"/>
            <w:shd w:val="clear" w:color="auto" w:fill="auto"/>
          </w:tcPr>
          <w:p w14:paraId="0E4EFD41" w14:textId="77777777" w:rsidR="002A6A23" w:rsidRPr="00AF2F85" w:rsidRDefault="00AC6C20" w:rsidP="00923DB8">
            <w:pPr>
              <w:rPr>
                <w:rFonts w:ascii="Calibri" w:hAnsi="Calibri" w:cs="Calibri"/>
                <w:iCs/>
                <w:color w:val="000000"/>
                <w:sz w:val="20"/>
                <w:szCs w:val="20"/>
                <w:lang w:val="en-US"/>
              </w:rPr>
            </w:pPr>
            <w:r w:rsidRPr="00AF2F85">
              <w:rPr>
                <w:rFonts w:ascii="Calibri" w:hAnsi="Calibri" w:cs="Calibri"/>
                <w:iCs/>
                <w:color w:val="000000"/>
                <w:sz w:val="20"/>
                <w:szCs w:val="20"/>
                <w:lang w:val="en-US"/>
              </w:rPr>
              <w:t>p.323-327</w:t>
            </w:r>
          </w:p>
        </w:tc>
        <w:tc>
          <w:tcPr>
            <w:tcW w:w="847" w:type="pct"/>
            <w:shd w:val="clear" w:color="auto" w:fill="auto"/>
          </w:tcPr>
          <w:p w14:paraId="07566602" w14:textId="77777777" w:rsidR="002A6A23" w:rsidRPr="00AF2F85" w:rsidRDefault="002A6A23" w:rsidP="00923DB8">
            <w:pPr>
              <w:rPr>
                <w:rFonts w:ascii="Calibri" w:hAnsi="Calibri" w:cs="Calibri"/>
                <w:iCs/>
                <w:color w:val="000000"/>
                <w:sz w:val="20"/>
                <w:szCs w:val="20"/>
                <w:lang w:val="en-US"/>
              </w:rPr>
            </w:pPr>
          </w:p>
        </w:tc>
      </w:tr>
      <w:tr w:rsidR="002A6A23" w:rsidRPr="00AF2F85" w14:paraId="5B2A1A14" w14:textId="77777777">
        <w:tc>
          <w:tcPr>
            <w:tcW w:w="246" w:type="pct"/>
            <w:shd w:val="clear" w:color="auto" w:fill="auto"/>
          </w:tcPr>
          <w:p w14:paraId="0109088D" w14:textId="77777777" w:rsidR="002A6A23" w:rsidRPr="00AF2F85" w:rsidRDefault="002A6A23" w:rsidP="00923DB8">
            <w:pPr>
              <w:rPr>
                <w:rFonts w:ascii="Calibri" w:hAnsi="Calibri" w:cs="Calibri"/>
                <w:iCs/>
                <w:color w:val="000000"/>
                <w:sz w:val="20"/>
                <w:szCs w:val="20"/>
                <w:lang w:val="en-US"/>
              </w:rPr>
            </w:pPr>
            <w:r w:rsidRPr="00AF2F85">
              <w:rPr>
                <w:rFonts w:ascii="Calibri" w:hAnsi="Calibri" w:cs="Calibri"/>
                <w:iCs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2149" w:type="pct"/>
            <w:shd w:val="clear" w:color="auto" w:fill="auto"/>
          </w:tcPr>
          <w:p w14:paraId="5299C64A" w14:textId="77777777" w:rsidR="002A6A23" w:rsidRPr="00AF2F85" w:rsidRDefault="002A6A23" w:rsidP="00923DB8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proofErr w:type="spellStart"/>
            <w:r w:rsidRPr="00AF2F85">
              <w:rPr>
                <w:rFonts w:ascii="Calibri" w:hAnsi="Calibri" w:cs="Calibri"/>
                <w:sz w:val="20"/>
                <w:szCs w:val="20"/>
                <w:lang w:val="en-US"/>
              </w:rPr>
              <w:t>Thermoluminescense</w:t>
            </w:r>
            <w:proofErr w:type="spellEnd"/>
            <w:r w:rsidRPr="00AF2F8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dosimeters</w:t>
            </w:r>
            <w:r w:rsidRPr="00AF2F85">
              <w:rPr>
                <w:rFonts w:ascii="Calibri" w:hAnsi="Calibri" w:cs="Calibri"/>
                <w:sz w:val="20"/>
                <w:szCs w:val="20"/>
                <w:lang w:val="en-US"/>
              </w:rPr>
              <w:br/>
            </w:r>
          </w:p>
        </w:tc>
        <w:tc>
          <w:tcPr>
            <w:tcW w:w="911" w:type="pct"/>
            <w:shd w:val="clear" w:color="auto" w:fill="auto"/>
          </w:tcPr>
          <w:p w14:paraId="7058E025" w14:textId="77777777" w:rsidR="002A6A23" w:rsidRPr="00AF2F85" w:rsidRDefault="002A6A23" w:rsidP="00923DB8">
            <w:pPr>
              <w:rPr>
                <w:rFonts w:ascii="Calibri" w:hAnsi="Calibri" w:cs="Calibri"/>
                <w:iCs/>
                <w:color w:val="000000"/>
                <w:sz w:val="20"/>
                <w:szCs w:val="20"/>
                <w:lang w:val="en-US"/>
              </w:rPr>
            </w:pPr>
            <w:r w:rsidRPr="00AF2F85">
              <w:rPr>
                <w:rFonts w:ascii="Calibri" w:hAnsi="Calibri" w:cs="Calibri"/>
                <w:iCs/>
                <w:color w:val="000000"/>
                <w:sz w:val="20"/>
                <w:szCs w:val="20"/>
                <w:lang w:val="en-US"/>
              </w:rPr>
              <w:t>p. 751-759</w:t>
            </w:r>
          </w:p>
        </w:tc>
        <w:tc>
          <w:tcPr>
            <w:tcW w:w="847" w:type="pct"/>
            <w:shd w:val="clear" w:color="auto" w:fill="auto"/>
          </w:tcPr>
          <w:p w14:paraId="1C9BD9E3" w14:textId="77777777" w:rsidR="002A6A23" w:rsidRPr="00AF2F85" w:rsidRDefault="002A6A23" w:rsidP="00923DB8">
            <w:pPr>
              <w:rPr>
                <w:rFonts w:ascii="Calibri" w:hAnsi="Calibri" w:cs="Calibri"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47" w:type="pct"/>
            <w:shd w:val="clear" w:color="auto" w:fill="auto"/>
          </w:tcPr>
          <w:p w14:paraId="2202A96A" w14:textId="77777777" w:rsidR="002A6A23" w:rsidRPr="00AF2F85" w:rsidRDefault="00C0050A" w:rsidP="00923DB8">
            <w:pPr>
              <w:rPr>
                <w:rFonts w:ascii="Calibri" w:hAnsi="Calibri" w:cs="Calibri"/>
                <w:iCs/>
                <w:color w:val="000000"/>
                <w:sz w:val="20"/>
                <w:szCs w:val="20"/>
                <w:lang w:val="en-US"/>
              </w:rPr>
            </w:pPr>
            <w:r w:rsidRPr="00AF2F85">
              <w:rPr>
                <w:rFonts w:ascii="Calibri" w:hAnsi="Calibri" w:cs="Calibri"/>
                <w:iCs/>
                <w:color w:val="000000"/>
                <w:sz w:val="20"/>
                <w:szCs w:val="20"/>
                <w:lang w:val="en-US"/>
              </w:rPr>
              <w:t>p.279-285</w:t>
            </w:r>
          </w:p>
        </w:tc>
      </w:tr>
      <w:tr w:rsidR="002A6A23" w:rsidRPr="00AF2F85" w14:paraId="6A6E8AB2" w14:textId="77777777">
        <w:tc>
          <w:tcPr>
            <w:tcW w:w="246" w:type="pct"/>
            <w:shd w:val="clear" w:color="auto" w:fill="auto"/>
          </w:tcPr>
          <w:p w14:paraId="7937518C" w14:textId="77777777" w:rsidR="002A6A23" w:rsidRPr="00AF2F85" w:rsidRDefault="002A6A23" w:rsidP="00923DB8">
            <w:pPr>
              <w:rPr>
                <w:rFonts w:ascii="Calibri" w:hAnsi="Calibri" w:cs="Calibri"/>
                <w:iCs/>
                <w:color w:val="000000"/>
                <w:sz w:val="20"/>
                <w:szCs w:val="20"/>
                <w:lang w:val="en-US"/>
              </w:rPr>
            </w:pPr>
            <w:r w:rsidRPr="00AF2F85">
              <w:rPr>
                <w:rFonts w:ascii="Calibri" w:hAnsi="Calibri" w:cs="Calibri"/>
                <w:iCs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2149" w:type="pct"/>
            <w:shd w:val="clear" w:color="auto" w:fill="auto"/>
          </w:tcPr>
          <w:p w14:paraId="5A40515B" w14:textId="77777777" w:rsidR="002A6A23" w:rsidRPr="00AF2F85" w:rsidRDefault="002A6A23" w:rsidP="00923DB8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F2F85">
              <w:rPr>
                <w:rFonts w:ascii="Calibri" w:hAnsi="Calibri" w:cs="Calibri"/>
                <w:sz w:val="20"/>
                <w:szCs w:val="20"/>
                <w:lang w:val="en-US"/>
              </w:rPr>
              <w:t>Slow-neutron detectors</w:t>
            </w:r>
            <w:r w:rsidRPr="00AF2F85">
              <w:rPr>
                <w:rFonts w:ascii="Calibri" w:hAnsi="Calibri" w:cs="Calibri"/>
                <w:sz w:val="20"/>
                <w:szCs w:val="20"/>
                <w:lang w:val="en-US"/>
              </w:rPr>
              <w:br/>
            </w:r>
          </w:p>
        </w:tc>
        <w:tc>
          <w:tcPr>
            <w:tcW w:w="911" w:type="pct"/>
            <w:shd w:val="clear" w:color="auto" w:fill="auto"/>
          </w:tcPr>
          <w:p w14:paraId="707E06AB" w14:textId="77777777" w:rsidR="002A6A23" w:rsidRPr="00AF2F85" w:rsidRDefault="00C0050A" w:rsidP="00923DB8">
            <w:pPr>
              <w:rPr>
                <w:rFonts w:ascii="Calibri" w:hAnsi="Calibri" w:cs="Calibri"/>
                <w:iCs/>
                <w:color w:val="000000"/>
                <w:sz w:val="20"/>
                <w:szCs w:val="20"/>
                <w:lang w:val="en-US"/>
              </w:rPr>
            </w:pPr>
            <w:r w:rsidRPr="00AF2F85">
              <w:rPr>
                <w:rFonts w:ascii="Calibri" w:hAnsi="Calibri" w:cs="Calibri"/>
                <w:sz w:val="20"/>
                <w:szCs w:val="20"/>
                <w:lang w:val="en-US"/>
              </w:rPr>
              <w:t>p. 519-523</w:t>
            </w:r>
            <w:r w:rsidRPr="00AF2F85">
              <w:rPr>
                <w:rFonts w:ascii="Calibri" w:hAnsi="Calibri" w:cs="Calibri"/>
                <w:sz w:val="20"/>
                <w:szCs w:val="20"/>
                <w:lang w:val="en-US"/>
              </w:rPr>
              <w:br/>
              <w:t>p. 532-536</w:t>
            </w:r>
          </w:p>
        </w:tc>
        <w:tc>
          <w:tcPr>
            <w:tcW w:w="847" w:type="pct"/>
            <w:shd w:val="clear" w:color="auto" w:fill="auto"/>
          </w:tcPr>
          <w:p w14:paraId="2DD2BC91" w14:textId="77777777" w:rsidR="002A6A23" w:rsidRPr="00AF2F85" w:rsidRDefault="00AC6C20" w:rsidP="00923DB8">
            <w:pPr>
              <w:rPr>
                <w:rFonts w:ascii="Calibri" w:hAnsi="Calibri" w:cs="Calibri"/>
                <w:iCs/>
                <w:color w:val="000000"/>
                <w:sz w:val="20"/>
                <w:szCs w:val="20"/>
                <w:lang w:val="en-US"/>
              </w:rPr>
            </w:pPr>
            <w:r w:rsidRPr="00AF2F85">
              <w:rPr>
                <w:rFonts w:ascii="Calibri" w:hAnsi="Calibri" w:cs="Calibri"/>
                <w:iCs/>
                <w:color w:val="000000"/>
                <w:sz w:val="20"/>
                <w:szCs w:val="20"/>
                <w:lang w:val="en-US"/>
              </w:rPr>
              <w:t>p.571-574</w:t>
            </w:r>
          </w:p>
        </w:tc>
        <w:tc>
          <w:tcPr>
            <w:tcW w:w="847" w:type="pct"/>
            <w:shd w:val="clear" w:color="auto" w:fill="auto"/>
          </w:tcPr>
          <w:p w14:paraId="0898D6A1" w14:textId="77777777" w:rsidR="002A6A23" w:rsidRPr="00AF2F85" w:rsidRDefault="002A6A23" w:rsidP="00923DB8">
            <w:pPr>
              <w:rPr>
                <w:rFonts w:ascii="Calibri" w:hAnsi="Calibri" w:cs="Calibri"/>
                <w:iCs/>
                <w:color w:val="000000"/>
                <w:sz w:val="20"/>
                <w:szCs w:val="20"/>
                <w:lang w:val="en-US"/>
              </w:rPr>
            </w:pPr>
          </w:p>
        </w:tc>
      </w:tr>
      <w:tr w:rsidR="002A6A23" w:rsidRPr="00AF2F85" w14:paraId="3F2F9438" w14:textId="77777777">
        <w:tc>
          <w:tcPr>
            <w:tcW w:w="246" w:type="pct"/>
            <w:shd w:val="clear" w:color="auto" w:fill="auto"/>
          </w:tcPr>
          <w:p w14:paraId="2DCBAEF3" w14:textId="77777777" w:rsidR="002A6A23" w:rsidRPr="00AF2F85" w:rsidRDefault="002A6A23" w:rsidP="00923DB8">
            <w:pPr>
              <w:rPr>
                <w:rFonts w:ascii="Calibri" w:hAnsi="Calibri" w:cs="Calibri"/>
                <w:iCs/>
                <w:color w:val="000000"/>
                <w:sz w:val="20"/>
                <w:szCs w:val="20"/>
                <w:lang w:val="en-US"/>
              </w:rPr>
            </w:pPr>
            <w:r w:rsidRPr="00AF2F85">
              <w:rPr>
                <w:rFonts w:ascii="Calibri" w:hAnsi="Calibri" w:cs="Calibri"/>
                <w:iCs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2149" w:type="pct"/>
            <w:shd w:val="clear" w:color="auto" w:fill="auto"/>
          </w:tcPr>
          <w:p w14:paraId="7A036369" w14:textId="77777777" w:rsidR="002A6A23" w:rsidRPr="00AF2F85" w:rsidRDefault="00C0050A" w:rsidP="00923DB8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F2F8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Resistive </w:t>
            </w:r>
            <w:r w:rsidR="00A82AA1" w:rsidRPr="00AF2F85">
              <w:rPr>
                <w:rFonts w:ascii="Calibri" w:hAnsi="Calibri" w:cs="Calibri"/>
                <w:sz w:val="20"/>
                <w:szCs w:val="20"/>
                <w:lang w:val="en-US"/>
              </w:rPr>
              <w:t>Plate</w:t>
            </w:r>
            <w:r w:rsidRPr="00AF2F8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Chambers</w:t>
            </w:r>
          </w:p>
          <w:p w14:paraId="6F09A9C1" w14:textId="77777777" w:rsidR="00C0050A" w:rsidRPr="00AF2F85" w:rsidRDefault="00C0050A" w:rsidP="00923DB8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11" w:type="pct"/>
            <w:shd w:val="clear" w:color="auto" w:fill="auto"/>
          </w:tcPr>
          <w:p w14:paraId="60C23FA1" w14:textId="77777777" w:rsidR="002A6A23" w:rsidRPr="00AF2F85" w:rsidRDefault="002A6A23" w:rsidP="00923DB8">
            <w:pPr>
              <w:rPr>
                <w:rFonts w:ascii="Calibri" w:hAnsi="Calibri" w:cs="Calibri"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47" w:type="pct"/>
            <w:shd w:val="clear" w:color="auto" w:fill="auto"/>
          </w:tcPr>
          <w:p w14:paraId="171000B2" w14:textId="77777777" w:rsidR="002A6A23" w:rsidRPr="00AF2F85" w:rsidRDefault="00AC6C20" w:rsidP="00923DB8">
            <w:pPr>
              <w:rPr>
                <w:rFonts w:ascii="Calibri" w:hAnsi="Calibri" w:cs="Calibri"/>
                <w:iCs/>
                <w:color w:val="000000"/>
                <w:sz w:val="20"/>
                <w:szCs w:val="20"/>
                <w:lang w:val="en-US"/>
              </w:rPr>
            </w:pPr>
            <w:r w:rsidRPr="00AF2F85">
              <w:rPr>
                <w:rFonts w:ascii="Calibri" w:hAnsi="Calibri" w:cs="Calibri"/>
                <w:iCs/>
                <w:color w:val="000000"/>
                <w:sz w:val="20"/>
                <w:szCs w:val="20"/>
                <w:lang w:val="en-US"/>
              </w:rPr>
              <w:t>p.196-204</w:t>
            </w:r>
          </w:p>
        </w:tc>
        <w:tc>
          <w:tcPr>
            <w:tcW w:w="847" w:type="pct"/>
            <w:shd w:val="clear" w:color="auto" w:fill="auto"/>
          </w:tcPr>
          <w:p w14:paraId="5BF77425" w14:textId="77777777" w:rsidR="002A6A23" w:rsidRPr="00AF2F85" w:rsidRDefault="002A6A23" w:rsidP="00923DB8">
            <w:pPr>
              <w:rPr>
                <w:rFonts w:ascii="Calibri" w:hAnsi="Calibri" w:cs="Calibri"/>
                <w:iCs/>
                <w:color w:val="000000"/>
                <w:sz w:val="20"/>
                <w:szCs w:val="20"/>
                <w:lang w:val="en-US"/>
              </w:rPr>
            </w:pPr>
          </w:p>
        </w:tc>
      </w:tr>
      <w:tr w:rsidR="00C0050A" w:rsidRPr="00AF2F85" w14:paraId="5B3F86D4" w14:textId="77777777">
        <w:tc>
          <w:tcPr>
            <w:tcW w:w="246" w:type="pct"/>
            <w:shd w:val="clear" w:color="auto" w:fill="auto"/>
          </w:tcPr>
          <w:p w14:paraId="1F560DF3" w14:textId="77777777" w:rsidR="00C0050A" w:rsidRPr="00AF2F85" w:rsidRDefault="00C0050A" w:rsidP="00923DB8">
            <w:pPr>
              <w:rPr>
                <w:rFonts w:ascii="Calibri" w:hAnsi="Calibri" w:cs="Calibri"/>
                <w:iCs/>
                <w:color w:val="000000"/>
                <w:sz w:val="20"/>
                <w:szCs w:val="20"/>
                <w:lang w:val="en-US"/>
              </w:rPr>
            </w:pPr>
            <w:r w:rsidRPr="00AF2F85">
              <w:rPr>
                <w:rFonts w:ascii="Calibri" w:hAnsi="Calibri" w:cs="Calibri"/>
                <w:iCs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2149" w:type="pct"/>
            <w:shd w:val="clear" w:color="auto" w:fill="auto"/>
          </w:tcPr>
          <w:p w14:paraId="4361E271" w14:textId="77777777" w:rsidR="00C0050A" w:rsidRPr="00AF2F85" w:rsidRDefault="00C0050A" w:rsidP="00923DB8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F2F85">
              <w:rPr>
                <w:rFonts w:ascii="Calibri" w:hAnsi="Calibri" w:cs="Calibri"/>
                <w:sz w:val="20"/>
                <w:szCs w:val="20"/>
                <w:lang w:val="en-US"/>
              </w:rPr>
              <w:t>Time Projection Chambers</w:t>
            </w:r>
            <w:r w:rsidRPr="00AF2F85">
              <w:rPr>
                <w:rFonts w:ascii="Calibri" w:hAnsi="Calibri" w:cs="Calibri"/>
                <w:sz w:val="20"/>
                <w:szCs w:val="20"/>
                <w:lang w:val="en-US"/>
              </w:rPr>
              <w:br/>
            </w:r>
          </w:p>
        </w:tc>
        <w:tc>
          <w:tcPr>
            <w:tcW w:w="911" w:type="pct"/>
            <w:shd w:val="clear" w:color="auto" w:fill="auto"/>
          </w:tcPr>
          <w:p w14:paraId="1D38E79D" w14:textId="77777777" w:rsidR="00C0050A" w:rsidRPr="00AF2F85" w:rsidRDefault="00C0050A" w:rsidP="00923DB8">
            <w:pPr>
              <w:rPr>
                <w:rFonts w:ascii="Calibri" w:hAnsi="Calibri" w:cs="Calibri"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47" w:type="pct"/>
            <w:shd w:val="clear" w:color="auto" w:fill="auto"/>
          </w:tcPr>
          <w:p w14:paraId="2B1A2E5B" w14:textId="77777777" w:rsidR="00C0050A" w:rsidRPr="00AF2F85" w:rsidRDefault="00801D40" w:rsidP="00801D40">
            <w:pPr>
              <w:rPr>
                <w:rFonts w:ascii="Calibri" w:hAnsi="Calibri" w:cs="Calibri"/>
                <w:iCs/>
                <w:color w:val="000000"/>
                <w:sz w:val="20"/>
                <w:szCs w:val="20"/>
                <w:lang w:val="en-US"/>
              </w:rPr>
            </w:pPr>
            <w:r w:rsidRPr="00AF2F85">
              <w:rPr>
                <w:rFonts w:ascii="Calibri" w:hAnsi="Calibri" w:cs="Calibri"/>
                <w:iCs/>
                <w:color w:val="000000"/>
                <w:sz w:val="20"/>
                <w:szCs w:val="20"/>
                <w:lang w:val="en-US"/>
              </w:rPr>
              <w:t>p.241-247</w:t>
            </w:r>
          </w:p>
        </w:tc>
        <w:tc>
          <w:tcPr>
            <w:tcW w:w="847" w:type="pct"/>
            <w:shd w:val="clear" w:color="auto" w:fill="auto"/>
          </w:tcPr>
          <w:p w14:paraId="26711501" w14:textId="77777777" w:rsidR="00C0050A" w:rsidRPr="00AF2F85" w:rsidRDefault="00C0050A" w:rsidP="00923DB8">
            <w:pPr>
              <w:rPr>
                <w:rFonts w:ascii="Calibri" w:hAnsi="Calibri" w:cs="Calibri"/>
                <w:iCs/>
                <w:color w:val="000000"/>
                <w:sz w:val="20"/>
                <w:szCs w:val="20"/>
                <w:lang w:val="en-US"/>
              </w:rPr>
            </w:pPr>
          </w:p>
        </w:tc>
      </w:tr>
      <w:tr w:rsidR="00C0050A" w:rsidRPr="00AF2F85" w14:paraId="3B7FCFF5" w14:textId="77777777">
        <w:tc>
          <w:tcPr>
            <w:tcW w:w="246" w:type="pct"/>
            <w:shd w:val="clear" w:color="auto" w:fill="auto"/>
          </w:tcPr>
          <w:p w14:paraId="2F244716" w14:textId="77777777" w:rsidR="00C0050A" w:rsidRPr="00AF2F85" w:rsidRDefault="00C0050A" w:rsidP="00923DB8">
            <w:pPr>
              <w:rPr>
                <w:rFonts w:ascii="Calibri" w:hAnsi="Calibri" w:cs="Calibri"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49" w:type="pct"/>
            <w:shd w:val="clear" w:color="auto" w:fill="auto"/>
          </w:tcPr>
          <w:p w14:paraId="1DC7E931" w14:textId="77777777" w:rsidR="00C0050A" w:rsidRPr="00AF2F85" w:rsidRDefault="00C0050A" w:rsidP="00923DB8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F2F85">
              <w:rPr>
                <w:rFonts w:ascii="Calibri" w:hAnsi="Calibri" w:cs="Calibri"/>
                <w:sz w:val="20"/>
                <w:szCs w:val="20"/>
                <w:lang w:val="en-US"/>
              </w:rPr>
              <w:t>Cerenkov Detectors</w:t>
            </w:r>
            <w:r w:rsidRPr="00AF2F85">
              <w:rPr>
                <w:rFonts w:ascii="Calibri" w:hAnsi="Calibri" w:cs="Calibri"/>
                <w:sz w:val="20"/>
                <w:szCs w:val="20"/>
                <w:lang w:val="en-US"/>
              </w:rPr>
              <w:br/>
            </w:r>
          </w:p>
        </w:tc>
        <w:tc>
          <w:tcPr>
            <w:tcW w:w="911" w:type="pct"/>
            <w:shd w:val="clear" w:color="auto" w:fill="auto"/>
          </w:tcPr>
          <w:p w14:paraId="1949BA3F" w14:textId="77777777" w:rsidR="00C0050A" w:rsidRPr="00AF2F85" w:rsidRDefault="00C0050A" w:rsidP="00923DB8">
            <w:pPr>
              <w:rPr>
                <w:rFonts w:ascii="Calibri" w:hAnsi="Calibri" w:cs="Calibri"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47" w:type="pct"/>
            <w:shd w:val="clear" w:color="auto" w:fill="auto"/>
          </w:tcPr>
          <w:p w14:paraId="3C7AB444" w14:textId="77777777" w:rsidR="00C0050A" w:rsidRPr="00AF2F85" w:rsidRDefault="00801D40" w:rsidP="00923DB8">
            <w:pPr>
              <w:rPr>
                <w:rFonts w:ascii="Calibri" w:hAnsi="Calibri" w:cs="Calibri"/>
                <w:iCs/>
                <w:color w:val="000000"/>
                <w:sz w:val="20"/>
                <w:szCs w:val="20"/>
                <w:lang w:val="en-US"/>
              </w:rPr>
            </w:pPr>
            <w:r w:rsidRPr="00AF2F85">
              <w:rPr>
                <w:rFonts w:ascii="Calibri" w:hAnsi="Calibri" w:cs="Calibri"/>
                <w:iCs/>
                <w:color w:val="000000"/>
                <w:sz w:val="20"/>
                <w:szCs w:val="20"/>
                <w:lang w:val="en-US"/>
              </w:rPr>
              <w:t>p.439-p465</w:t>
            </w:r>
          </w:p>
        </w:tc>
        <w:tc>
          <w:tcPr>
            <w:tcW w:w="847" w:type="pct"/>
            <w:shd w:val="clear" w:color="auto" w:fill="auto"/>
          </w:tcPr>
          <w:p w14:paraId="4A626314" w14:textId="77777777" w:rsidR="00C0050A" w:rsidRPr="00AF2F85" w:rsidRDefault="00C0050A" w:rsidP="00923DB8">
            <w:pPr>
              <w:rPr>
                <w:rFonts w:ascii="Calibri" w:hAnsi="Calibri" w:cs="Calibri"/>
                <w:iCs/>
                <w:color w:val="000000"/>
                <w:sz w:val="20"/>
                <w:szCs w:val="20"/>
                <w:lang w:val="en-US"/>
              </w:rPr>
            </w:pPr>
          </w:p>
        </w:tc>
      </w:tr>
      <w:tr w:rsidR="00091097" w:rsidRPr="00AF2F85" w14:paraId="0041CA94" w14:textId="77777777">
        <w:tc>
          <w:tcPr>
            <w:tcW w:w="246" w:type="pct"/>
            <w:shd w:val="clear" w:color="auto" w:fill="auto"/>
          </w:tcPr>
          <w:p w14:paraId="3159ADBE" w14:textId="77777777" w:rsidR="00091097" w:rsidRPr="00AF2F85" w:rsidRDefault="00091097" w:rsidP="00923DB8">
            <w:pPr>
              <w:rPr>
                <w:rFonts w:ascii="Calibri" w:hAnsi="Calibri" w:cs="Calibri"/>
                <w:iCs/>
                <w:color w:val="000000"/>
                <w:sz w:val="20"/>
                <w:szCs w:val="20"/>
                <w:lang w:val="en-US"/>
              </w:rPr>
            </w:pPr>
            <w:r w:rsidRPr="00AF2F85">
              <w:rPr>
                <w:rFonts w:ascii="Calibri" w:hAnsi="Calibri" w:cs="Calibri"/>
                <w:iCs/>
                <w:color w:val="000000"/>
                <w:sz w:val="20"/>
                <w:szCs w:val="20"/>
                <w:lang w:val="en-US"/>
              </w:rPr>
              <w:t>11</w:t>
            </w:r>
          </w:p>
        </w:tc>
        <w:tc>
          <w:tcPr>
            <w:tcW w:w="2149" w:type="pct"/>
            <w:shd w:val="clear" w:color="auto" w:fill="auto"/>
          </w:tcPr>
          <w:p w14:paraId="586B0D4A" w14:textId="77777777" w:rsidR="00091097" w:rsidRPr="00AF2F85" w:rsidRDefault="00091097" w:rsidP="00923DB8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F2F85">
              <w:rPr>
                <w:rFonts w:ascii="Calibri" w:hAnsi="Calibri" w:cs="Calibri"/>
                <w:sz w:val="20"/>
                <w:szCs w:val="20"/>
                <w:lang w:val="en-US"/>
              </w:rPr>
              <w:t>Pixel detectors</w:t>
            </w:r>
            <w:r w:rsidR="001834BE" w:rsidRPr="00AF2F85">
              <w:rPr>
                <w:rFonts w:ascii="Calibri" w:hAnsi="Calibri" w:cs="Calibri"/>
                <w:sz w:val="20"/>
                <w:szCs w:val="20"/>
                <w:lang w:val="en-US"/>
              </w:rPr>
              <w:br/>
            </w:r>
          </w:p>
        </w:tc>
        <w:tc>
          <w:tcPr>
            <w:tcW w:w="911" w:type="pct"/>
            <w:shd w:val="clear" w:color="auto" w:fill="auto"/>
          </w:tcPr>
          <w:p w14:paraId="1DE9C3B9" w14:textId="77777777" w:rsidR="00091097" w:rsidRPr="00AF2F85" w:rsidRDefault="00091097" w:rsidP="00923DB8">
            <w:pPr>
              <w:rPr>
                <w:rFonts w:ascii="Calibri" w:hAnsi="Calibri" w:cs="Calibri"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47" w:type="pct"/>
            <w:shd w:val="clear" w:color="auto" w:fill="auto"/>
          </w:tcPr>
          <w:p w14:paraId="2C066301" w14:textId="77777777" w:rsidR="00091097" w:rsidRPr="00AF2F85" w:rsidRDefault="00801D40" w:rsidP="00923DB8">
            <w:pPr>
              <w:rPr>
                <w:rFonts w:ascii="Calibri" w:hAnsi="Calibri" w:cs="Calibri"/>
                <w:iCs/>
                <w:color w:val="000000"/>
                <w:sz w:val="20"/>
                <w:szCs w:val="20"/>
                <w:lang w:val="en-US"/>
              </w:rPr>
            </w:pPr>
            <w:r w:rsidRPr="00AF2F85">
              <w:rPr>
                <w:rFonts w:ascii="Calibri" w:hAnsi="Calibri" w:cs="Calibri"/>
                <w:iCs/>
                <w:color w:val="000000"/>
                <w:sz w:val="20"/>
                <w:szCs w:val="20"/>
                <w:lang w:val="en-US"/>
              </w:rPr>
              <w:t>p314-p318</w:t>
            </w:r>
            <w:r w:rsidRPr="00AF2F85">
              <w:rPr>
                <w:rFonts w:ascii="Calibri" w:hAnsi="Calibri" w:cs="Calibri"/>
                <w:iCs/>
                <w:color w:val="000000"/>
                <w:sz w:val="20"/>
                <w:szCs w:val="20"/>
                <w:lang w:val="en-US"/>
              </w:rPr>
              <w:br/>
              <w:t>p327-p338</w:t>
            </w:r>
          </w:p>
        </w:tc>
        <w:tc>
          <w:tcPr>
            <w:tcW w:w="847" w:type="pct"/>
            <w:shd w:val="clear" w:color="auto" w:fill="auto"/>
          </w:tcPr>
          <w:p w14:paraId="0C10EC31" w14:textId="77777777" w:rsidR="00091097" w:rsidRPr="00AF2F85" w:rsidRDefault="00091097" w:rsidP="00923DB8">
            <w:pPr>
              <w:rPr>
                <w:rFonts w:ascii="Calibri" w:hAnsi="Calibri" w:cs="Calibri"/>
                <w:iCs/>
                <w:color w:val="000000"/>
                <w:sz w:val="20"/>
                <w:szCs w:val="20"/>
                <w:lang w:val="en-US"/>
              </w:rPr>
            </w:pPr>
          </w:p>
        </w:tc>
      </w:tr>
    </w:tbl>
    <w:p w14:paraId="77053AC5" w14:textId="77777777" w:rsidR="00923DB8" w:rsidRDefault="00923DB8" w:rsidP="00AF2F85">
      <w:pPr>
        <w:rPr>
          <w:rFonts w:ascii="Arial" w:hAnsi="Arial" w:cs="Arial"/>
          <w:iCs/>
          <w:color w:val="000000"/>
          <w:sz w:val="22"/>
          <w:szCs w:val="22"/>
          <w:lang w:val="en-US"/>
        </w:rPr>
      </w:pPr>
    </w:p>
    <w:sectPr w:rsidR="00923DB8" w:rsidSect="00466AA2">
      <w:pgSz w:w="11906" w:h="16838"/>
      <w:pgMar w:top="1361" w:right="1202" w:bottom="851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C257F"/>
    <w:multiLevelType w:val="hybridMultilevel"/>
    <w:tmpl w:val="6EEE275E"/>
    <w:lvl w:ilvl="0" w:tplc="AD38EC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C84CA1"/>
    <w:multiLevelType w:val="hybridMultilevel"/>
    <w:tmpl w:val="C83EA856"/>
    <w:lvl w:ilvl="0" w:tplc="82FEF104">
      <w:start w:val="5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BB6D5E"/>
    <w:multiLevelType w:val="hybridMultilevel"/>
    <w:tmpl w:val="F2F2F6F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51580629">
    <w:abstractNumId w:val="1"/>
  </w:num>
  <w:num w:numId="2" w16cid:durableId="51124888">
    <w:abstractNumId w:val="0"/>
  </w:num>
  <w:num w:numId="3" w16cid:durableId="19501157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4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82D"/>
    <w:rsid w:val="00032C7D"/>
    <w:rsid w:val="00091097"/>
    <w:rsid w:val="00093741"/>
    <w:rsid w:val="000A0C78"/>
    <w:rsid w:val="000A1D00"/>
    <w:rsid w:val="000D0E1F"/>
    <w:rsid w:val="000E1783"/>
    <w:rsid w:val="000E6BC3"/>
    <w:rsid w:val="000F5AEA"/>
    <w:rsid w:val="00120EF2"/>
    <w:rsid w:val="00130A2D"/>
    <w:rsid w:val="001330E5"/>
    <w:rsid w:val="00135B06"/>
    <w:rsid w:val="001805C1"/>
    <w:rsid w:val="001834BE"/>
    <w:rsid w:val="001876EE"/>
    <w:rsid w:val="00192140"/>
    <w:rsid w:val="001C10C4"/>
    <w:rsid w:val="001D3670"/>
    <w:rsid w:val="001E22C4"/>
    <w:rsid w:val="002041F8"/>
    <w:rsid w:val="0021355D"/>
    <w:rsid w:val="00241867"/>
    <w:rsid w:val="00241EC4"/>
    <w:rsid w:val="00270266"/>
    <w:rsid w:val="002A6A23"/>
    <w:rsid w:val="003111D0"/>
    <w:rsid w:val="00323E5C"/>
    <w:rsid w:val="00367F69"/>
    <w:rsid w:val="003734A1"/>
    <w:rsid w:val="003839B5"/>
    <w:rsid w:val="00435005"/>
    <w:rsid w:val="00466AA2"/>
    <w:rsid w:val="0047231C"/>
    <w:rsid w:val="00476DCC"/>
    <w:rsid w:val="00483E0B"/>
    <w:rsid w:val="004910D1"/>
    <w:rsid w:val="004A7F07"/>
    <w:rsid w:val="004B7F36"/>
    <w:rsid w:val="004C25AC"/>
    <w:rsid w:val="004E4B85"/>
    <w:rsid w:val="004F522C"/>
    <w:rsid w:val="005610E9"/>
    <w:rsid w:val="0056202E"/>
    <w:rsid w:val="00564889"/>
    <w:rsid w:val="00582E4B"/>
    <w:rsid w:val="005C7DC4"/>
    <w:rsid w:val="0060387E"/>
    <w:rsid w:val="0062352B"/>
    <w:rsid w:val="006463A1"/>
    <w:rsid w:val="006A7FDF"/>
    <w:rsid w:val="006F70B9"/>
    <w:rsid w:val="0070584B"/>
    <w:rsid w:val="00706457"/>
    <w:rsid w:val="007333D2"/>
    <w:rsid w:val="00735BB8"/>
    <w:rsid w:val="00761BB2"/>
    <w:rsid w:val="007623F6"/>
    <w:rsid w:val="007722F6"/>
    <w:rsid w:val="007939DF"/>
    <w:rsid w:val="007B3CC1"/>
    <w:rsid w:val="007C713C"/>
    <w:rsid w:val="007F782D"/>
    <w:rsid w:val="00801D40"/>
    <w:rsid w:val="008151B0"/>
    <w:rsid w:val="00816845"/>
    <w:rsid w:val="00822137"/>
    <w:rsid w:val="00826411"/>
    <w:rsid w:val="008A6C1D"/>
    <w:rsid w:val="008E420E"/>
    <w:rsid w:val="0090057A"/>
    <w:rsid w:val="00923DB8"/>
    <w:rsid w:val="0093107A"/>
    <w:rsid w:val="009575F6"/>
    <w:rsid w:val="00972F20"/>
    <w:rsid w:val="0097498C"/>
    <w:rsid w:val="009E5450"/>
    <w:rsid w:val="009E6A40"/>
    <w:rsid w:val="009F4F6E"/>
    <w:rsid w:val="00A3198E"/>
    <w:rsid w:val="00A4367E"/>
    <w:rsid w:val="00A777A4"/>
    <w:rsid w:val="00A82AA1"/>
    <w:rsid w:val="00A87917"/>
    <w:rsid w:val="00AB52E7"/>
    <w:rsid w:val="00AC5281"/>
    <w:rsid w:val="00AC6C20"/>
    <w:rsid w:val="00AF2F85"/>
    <w:rsid w:val="00B02AA0"/>
    <w:rsid w:val="00B13828"/>
    <w:rsid w:val="00B21833"/>
    <w:rsid w:val="00B70FFA"/>
    <w:rsid w:val="00B83CC3"/>
    <w:rsid w:val="00BA12E0"/>
    <w:rsid w:val="00BB0EDE"/>
    <w:rsid w:val="00BC4FC7"/>
    <w:rsid w:val="00BE4A88"/>
    <w:rsid w:val="00BF0405"/>
    <w:rsid w:val="00BF4349"/>
    <w:rsid w:val="00C0050A"/>
    <w:rsid w:val="00C06A05"/>
    <w:rsid w:val="00C14ADB"/>
    <w:rsid w:val="00C27D66"/>
    <w:rsid w:val="00C576FE"/>
    <w:rsid w:val="00C819F6"/>
    <w:rsid w:val="00CB0F7C"/>
    <w:rsid w:val="00D00B83"/>
    <w:rsid w:val="00D033AD"/>
    <w:rsid w:val="00D03452"/>
    <w:rsid w:val="00D338DC"/>
    <w:rsid w:val="00D66159"/>
    <w:rsid w:val="00D7685C"/>
    <w:rsid w:val="00D81B8D"/>
    <w:rsid w:val="00D91666"/>
    <w:rsid w:val="00D9513B"/>
    <w:rsid w:val="00D95B86"/>
    <w:rsid w:val="00D95C1F"/>
    <w:rsid w:val="00D95C2E"/>
    <w:rsid w:val="00DC1491"/>
    <w:rsid w:val="00DC4F75"/>
    <w:rsid w:val="00DD2B54"/>
    <w:rsid w:val="00E110C7"/>
    <w:rsid w:val="00E35B80"/>
    <w:rsid w:val="00E62CB2"/>
    <w:rsid w:val="00E64F80"/>
    <w:rsid w:val="00E754A6"/>
    <w:rsid w:val="00EB4D72"/>
    <w:rsid w:val="00ED60A8"/>
    <w:rsid w:val="00EF53B6"/>
    <w:rsid w:val="00F014D6"/>
    <w:rsid w:val="00F0474E"/>
    <w:rsid w:val="00F35133"/>
    <w:rsid w:val="00F6123E"/>
    <w:rsid w:val="00F66A83"/>
    <w:rsid w:val="00F72850"/>
    <w:rsid w:val="00F8100E"/>
    <w:rsid w:val="00F81C1C"/>
    <w:rsid w:val="00FB6718"/>
    <w:rsid w:val="00FC4A79"/>
    <w:rsid w:val="00FD1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27655BF1"/>
  <w15:chartTrackingRefBased/>
  <w15:docId w15:val="{3BE7E1E4-48D5-4409-B407-205CFC9D8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BE" w:eastAsia="en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fotekst">
    <w:name w:val="infotekst"/>
    <w:basedOn w:val="Normal"/>
    <w:pPr>
      <w:spacing w:before="100" w:beforeAutospacing="1" w:after="100" w:afterAutospacing="1"/>
      <w:ind w:left="700"/>
    </w:pPr>
    <w:rPr>
      <w:rFonts w:ascii="Verdana" w:hAnsi="Verdana"/>
      <w:color w:val="000000"/>
      <w:sz w:val="22"/>
      <w:szCs w:val="22"/>
    </w:rPr>
  </w:style>
  <w:style w:type="character" w:styleId="Hyperlink">
    <w:name w:val="Hyperlink"/>
    <w:semiHidden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83CC3"/>
    <w:rPr>
      <w:rFonts w:eastAsia="Calibri"/>
      <w:lang w:val="nl-BE" w:eastAsia="nl-BE"/>
    </w:rPr>
  </w:style>
  <w:style w:type="table" w:styleId="TableGrid">
    <w:name w:val="Table Grid"/>
    <w:basedOn w:val="TableNormal"/>
    <w:uiPriority w:val="59"/>
    <w:rsid w:val="003839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uiPriority w:val="99"/>
    <w:semiHidden/>
    <w:unhideWhenUsed/>
    <w:rsid w:val="001D36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0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duardo.cortinagil@uclouvain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homas.cocolios@kuleuven.be" TargetMode="External"/><Relationship Id="rId5" Type="http://schemas.openxmlformats.org/officeDocument/2006/relationships/hyperlink" Target="mailto:nathal.severijns@kuleuven.b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Scintillerende fibers</vt:lpstr>
    </vt:vector>
  </TitlesOfParts>
  <Company>KULeuven</Company>
  <LinksUpToDate>false</LinksUpToDate>
  <CharactersWithSpaces>2557</CharactersWithSpaces>
  <SharedDoc>false</SharedDoc>
  <HLinks>
    <vt:vector size="18" baseType="variant">
      <vt:variant>
        <vt:i4>458874</vt:i4>
      </vt:variant>
      <vt:variant>
        <vt:i4>6</vt:i4>
      </vt:variant>
      <vt:variant>
        <vt:i4>0</vt:i4>
      </vt:variant>
      <vt:variant>
        <vt:i4>5</vt:i4>
      </vt:variant>
      <vt:variant>
        <vt:lpwstr>mailto:eduardo.cortinagil@uclouvain.be</vt:lpwstr>
      </vt:variant>
      <vt:variant>
        <vt:lpwstr/>
      </vt:variant>
      <vt:variant>
        <vt:i4>7340053</vt:i4>
      </vt:variant>
      <vt:variant>
        <vt:i4>3</vt:i4>
      </vt:variant>
      <vt:variant>
        <vt:i4>0</vt:i4>
      </vt:variant>
      <vt:variant>
        <vt:i4>5</vt:i4>
      </vt:variant>
      <vt:variant>
        <vt:lpwstr>mailto:thomas.cocolios@kuleuven.be</vt:lpwstr>
      </vt:variant>
      <vt:variant>
        <vt:lpwstr/>
      </vt:variant>
      <vt:variant>
        <vt:i4>1704056</vt:i4>
      </vt:variant>
      <vt:variant>
        <vt:i4>0</vt:i4>
      </vt:variant>
      <vt:variant>
        <vt:i4>0</vt:i4>
      </vt:variant>
      <vt:variant>
        <vt:i4>5</vt:i4>
      </vt:variant>
      <vt:variant>
        <vt:lpwstr>mailto:nathal.severijns@kuleuven.be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Scintillerende fibers</dc:title>
  <dc:subject/>
  <dc:creator>IKS</dc:creator>
  <cp:keywords/>
  <cp:lastModifiedBy>Eduardo Cortina Gil</cp:lastModifiedBy>
  <cp:revision>2</cp:revision>
  <cp:lastPrinted>2020-04-06T16:58:00Z</cp:lastPrinted>
  <dcterms:created xsi:type="dcterms:W3CDTF">2024-03-28T14:38:00Z</dcterms:created>
  <dcterms:modified xsi:type="dcterms:W3CDTF">2024-03-28T14:38:00Z</dcterms:modified>
</cp:coreProperties>
</file>